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5546" w14:textId="5971744A" w:rsidR="00CC64DC" w:rsidRPr="00CC64DC" w:rsidRDefault="00CC64DC" w:rsidP="00CC64DC">
      <w:pPr>
        <w:jc w:val="center"/>
        <w:rPr>
          <w:b/>
          <w:bCs/>
          <w:i/>
          <w:iCs/>
          <w:sz w:val="32"/>
          <w:szCs w:val="32"/>
          <w:u w:val="single"/>
        </w:rPr>
      </w:pPr>
      <w:r w:rsidRPr="00CC64DC">
        <w:rPr>
          <w:b/>
          <w:bCs/>
          <w:i/>
          <w:iCs/>
          <w:sz w:val="32"/>
          <w:szCs w:val="32"/>
          <w:u w:val="single"/>
        </w:rPr>
        <w:t>COMPTE RENDU DU CONSEIL MUNICIPAL DU 7 JUILLET 2022</w:t>
      </w:r>
    </w:p>
    <w:p w14:paraId="5C950DDC" w14:textId="6C5B94FD" w:rsidR="00CC64DC" w:rsidRPr="00D47230" w:rsidRDefault="00CC64DC" w:rsidP="00CC64DC">
      <w:pPr>
        <w:spacing w:after="0" w:line="254" w:lineRule="auto"/>
        <w:jc w:val="both"/>
        <w:rPr>
          <w:rFonts w:cstheme="minorHAnsi"/>
          <w:sz w:val="24"/>
          <w:szCs w:val="24"/>
        </w:rPr>
      </w:pPr>
      <w:r w:rsidRPr="00D47230">
        <w:rPr>
          <w:rFonts w:cstheme="minorHAnsi"/>
          <w:sz w:val="24"/>
          <w:szCs w:val="24"/>
        </w:rPr>
        <w:t>L’an deux mille vingt-</w:t>
      </w:r>
      <w:r>
        <w:rPr>
          <w:rFonts w:cstheme="minorHAnsi"/>
          <w:sz w:val="24"/>
          <w:szCs w:val="24"/>
        </w:rPr>
        <w:t>deux</w:t>
      </w:r>
      <w:r w:rsidRPr="00D47230">
        <w:rPr>
          <w:rFonts w:cstheme="minorHAnsi"/>
          <w:sz w:val="24"/>
          <w:szCs w:val="24"/>
        </w:rPr>
        <w:t xml:space="preserve">, </w:t>
      </w:r>
      <w:r>
        <w:rPr>
          <w:rFonts w:cstheme="minorHAnsi"/>
          <w:sz w:val="24"/>
          <w:szCs w:val="24"/>
        </w:rPr>
        <w:t xml:space="preserve">le sept du mois de juillet </w:t>
      </w:r>
      <w:r w:rsidRPr="00D47230">
        <w:rPr>
          <w:rFonts w:cstheme="minorHAnsi"/>
          <w:sz w:val="24"/>
          <w:szCs w:val="24"/>
        </w:rPr>
        <w:t>à 20 Heures, le Conseil Municipal de la commune d’ILLIES s’est réuni au lieu ordinaire de ses séances, sous la présidence de</w:t>
      </w:r>
      <w:r>
        <w:rPr>
          <w:rFonts w:cstheme="minorHAnsi"/>
          <w:sz w:val="24"/>
          <w:szCs w:val="24"/>
        </w:rPr>
        <w:t xml:space="preserve"> </w:t>
      </w:r>
      <w:r w:rsidRPr="00D47230">
        <w:rPr>
          <w:rFonts w:cstheme="minorHAnsi"/>
          <w:sz w:val="24"/>
          <w:szCs w:val="24"/>
        </w:rPr>
        <w:t>M</w:t>
      </w:r>
      <w:r>
        <w:rPr>
          <w:rFonts w:cstheme="minorHAnsi"/>
          <w:sz w:val="24"/>
          <w:szCs w:val="24"/>
        </w:rPr>
        <w:t>onsieur</w:t>
      </w:r>
      <w:r w:rsidRPr="00D47230">
        <w:rPr>
          <w:rFonts w:cstheme="minorHAnsi"/>
          <w:sz w:val="24"/>
          <w:szCs w:val="24"/>
        </w:rPr>
        <w:t xml:space="preserve"> </w:t>
      </w:r>
      <w:r>
        <w:rPr>
          <w:rFonts w:cstheme="minorHAnsi"/>
          <w:sz w:val="24"/>
          <w:szCs w:val="24"/>
        </w:rPr>
        <w:t xml:space="preserve">Damien </w:t>
      </w:r>
      <w:r w:rsidRPr="00D47230">
        <w:rPr>
          <w:rFonts w:cstheme="minorHAnsi"/>
          <w:sz w:val="24"/>
          <w:szCs w:val="24"/>
        </w:rPr>
        <w:t>HAYART, Maire, à la suite de la convocation qui lui a été faite et adressée trois jours à l’avance, laquelle convocation a été affichée à la porte de la Mairie, conformément à la loi.</w:t>
      </w:r>
    </w:p>
    <w:p w14:paraId="797E5EA4" w14:textId="77777777" w:rsidR="009B1E98" w:rsidRDefault="009B1E98" w:rsidP="00520F3A">
      <w:pPr>
        <w:rPr>
          <w:sz w:val="24"/>
          <w:szCs w:val="24"/>
        </w:rPr>
      </w:pPr>
    </w:p>
    <w:p w14:paraId="1A684D36" w14:textId="77777777" w:rsidR="009B1E98" w:rsidRDefault="009B1E98" w:rsidP="00520F3A">
      <w:pPr>
        <w:rPr>
          <w:sz w:val="24"/>
          <w:szCs w:val="24"/>
        </w:rPr>
      </w:pPr>
      <w:r w:rsidRPr="009B1E98">
        <w:rPr>
          <w:sz w:val="24"/>
          <w:szCs w:val="24"/>
        </w:rPr>
        <w:t xml:space="preserve">En application de l’article 10 de la loi n° 2021-1465 du 10 novembre 2021 portant diverses dispositions de vigilance sanitaire, les mesures suivantes sont de nouveau en vigueur depuis le 10 novembre 2021 jusqu’au 31 juillet 2022 : </w:t>
      </w:r>
    </w:p>
    <w:p w14:paraId="707718EE" w14:textId="77777777" w:rsidR="009B1E98" w:rsidRDefault="009B1E98" w:rsidP="009B1E98">
      <w:pPr>
        <w:pStyle w:val="Paragraphedeliste"/>
        <w:numPr>
          <w:ilvl w:val="0"/>
          <w:numId w:val="36"/>
        </w:numPr>
        <w:rPr>
          <w:sz w:val="24"/>
          <w:szCs w:val="24"/>
        </w:rPr>
      </w:pPr>
      <w:proofErr w:type="gramStart"/>
      <w:r w:rsidRPr="009B1E98">
        <w:rPr>
          <w:sz w:val="24"/>
          <w:szCs w:val="24"/>
        </w:rPr>
        <w:t>possibilité</w:t>
      </w:r>
      <w:proofErr w:type="gramEnd"/>
      <w:r w:rsidRPr="009B1E98">
        <w:rPr>
          <w:sz w:val="24"/>
          <w:szCs w:val="24"/>
        </w:rPr>
        <w:t xml:space="preserve"> de réunion de l’organe délibérant en tout lieu ; </w:t>
      </w:r>
    </w:p>
    <w:p w14:paraId="580A7CEA" w14:textId="77777777" w:rsidR="009B1E98" w:rsidRDefault="009B1E98" w:rsidP="009B1E98">
      <w:pPr>
        <w:pStyle w:val="Paragraphedeliste"/>
        <w:numPr>
          <w:ilvl w:val="0"/>
          <w:numId w:val="36"/>
        </w:numPr>
        <w:rPr>
          <w:sz w:val="24"/>
          <w:szCs w:val="24"/>
        </w:rPr>
      </w:pPr>
      <w:proofErr w:type="gramStart"/>
      <w:r w:rsidRPr="009B1E98">
        <w:rPr>
          <w:sz w:val="24"/>
          <w:szCs w:val="24"/>
        </w:rPr>
        <w:t>possibilité</w:t>
      </w:r>
      <w:proofErr w:type="gramEnd"/>
      <w:r w:rsidRPr="009B1E98">
        <w:rPr>
          <w:sz w:val="24"/>
          <w:szCs w:val="24"/>
        </w:rPr>
        <w:t xml:space="preserve"> de réunion de l’organe délibérant sans public ou avec un nombre limité de personnes présentes ; </w:t>
      </w:r>
    </w:p>
    <w:p w14:paraId="7AFBCA49" w14:textId="77777777" w:rsidR="009B1E98" w:rsidRDefault="009B1E98" w:rsidP="009B1E98">
      <w:pPr>
        <w:pStyle w:val="Paragraphedeliste"/>
        <w:numPr>
          <w:ilvl w:val="0"/>
          <w:numId w:val="36"/>
        </w:numPr>
        <w:rPr>
          <w:sz w:val="24"/>
          <w:szCs w:val="24"/>
        </w:rPr>
      </w:pPr>
      <w:proofErr w:type="gramStart"/>
      <w:r w:rsidRPr="009B1E98">
        <w:rPr>
          <w:sz w:val="24"/>
          <w:szCs w:val="24"/>
        </w:rPr>
        <w:t>possibilité</w:t>
      </w:r>
      <w:proofErr w:type="gramEnd"/>
      <w:r w:rsidRPr="009B1E98">
        <w:rPr>
          <w:sz w:val="24"/>
          <w:szCs w:val="24"/>
        </w:rPr>
        <w:t xml:space="preserve"> de réunion par téléconférence ; </w:t>
      </w:r>
    </w:p>
    <w:p w14:paraId="277155DC" w14:textId="77777777" w:rsidR="009B1E98" w:rsidRDefault="009B1E98" w:rsidP="009B1E98">
      <w:pPr>
        <w:pStyle w:val="Paragraphedeliste"/>
        <w:numPr>
          <w:ilvl w:val="0"/>
          <w:numId w:val="36"/>
        </w:numPr>
        <w:rPr>
          <w:sz w:val="24"/>
          <w:szCs w:val="24"/>
        </w:rPr>
      </w:pPr>
      <w:proofErr w:type="gramStart"/>
      <w:r w:rsidRPr="009B1E98">
        <w:rPr>
          <w:sz w:val="24"/>
          <w:szCs w:val="24"/>
        </w:rPr>
        <w:t>fixation</w:t>
      </w:r>
      <w:proofErr w:type="gramEnd"/>
      <w:r w:rsidRPr="009B1E98">
        <w:rPr>
          <w:sz w:val="24"/>
          <w:szCs w:val="24"/>
        </w:rPr>
        <w:t xml:space="preserve"> du quorum au tiers des membres présents ;</w:t>
      </w:r>
    </w:p>
    <w:p w14:paraId="5E32748A" w14:textId="288C3F9E" w:rsidR="009B1E98" w:rsidRPr="009B1E98" w:rsidRDefault="009B1E98" w:rsidP="009B1E98">
      <w:pPr>
        <w:pStyle w:val="Paragraphedeliste"/>
        <w:numPr>
          <w:ilvl w:val="0"/>
          <w:numId w:val="36"/>
        </w:numPr>
        <w:rPr>
          <w:sz w:val="24"/>
          <w:szCs w:val="24"/>
        </w:rPr>
      </w:pPr>
      <w:r w:rsidRPr="009B1E98">
        <w:rPr>
          <w:sz w:val="24"/>
          <w:szCs w:val="24"/>
        </w:rPr>
        <w:t xml:space="preserve"> </w:t>
      </w:r>
      <w:proofErr w:type="gramStart"/>
      <w:r w:rsidRPr="009B1E98">
        <w:rPr>
          <w:sz w:val="24"/>
          <w:szCs w:val="24"/>
        </w:rPr>
        <w:t>possibilité</w:t>
      </w:r>
      <w:proofErr w:type="gramEnd"/>
      <w:r w:rsidRPr="009B1E98">
        <w:rPr>
          <w:sz w:val="24"/>
          <w:szCs w:val="24"/>
        </w:rPr>
        <w:t xml:space="preserve"> pour un membre de disposer de deux pouvoirs.</w:t>
      </w:r>
    </w:p>
    <w:p w14:paraId="31049AB7" w14:textId="2F70ABEB" w:rsidR="00520F3A" w:rsidRDefault="009B1E98" w:rsidP="00520F3A">
      <w:pPr>
        <w:rPr>
          <w:sz w:val="24"/>
          <w:szCs w:val="24"/>
        </w:rPr>
      </w:pPr>
      <w:r>
        <w:rPr>
          <w:sz w:val="24"/>
          <w:szCs w:val="24"/>
        </w:rPr>
        <w:t>Le nombre de conseillers étant de sept, le quorum est atteint, le maire déclare la séance de conseil municipal ouverte.</w:t>
      </w:r>
    </w:p>
    <w:p w14:paraId="10802BB8" w14:textId="756CFA56" w:rsidR="0036417C" w:rsidRPr="0036417C" w:rsidRDefault="0036417C" w:rsidP="00520F3A">
      <w:pPr>
        <w:rPr>
          <w:sz w:val="24"/>
          <w:szCs w:val="24"/>
        </w:rPr>
      </w:pPr>
      <w:r w:rsidRPr="0036417C">
        <w:rPr>
          <w:sz w:val="24"/>
          <w:szCs w:val="24"/>
          <w:u w:val="single"/>
        </w:rPr>
        <w:t>Etaient présents</w:t>
      </w:r>
      <w:r w:rsidRPr="0036417C">
        <w:rPr>
          <w:sz w:val="24"/>
          <w:szCs w:val="24"/>
        </w:rPr>
        <w:t xml:space="preserve"> : Monsieur le Maire, A. TROUILLET, M. DUMORTIER, D. HAYART, D. VERHAEVERBEKE, S. LAMBIN, Y. BERTAUX.</w:t>
      </w:r>
    </w:p>
    <w:p w14:paraId="1A15B00A" w14:textId="619D8C81" w:rsidR="00520F3A" w:rsidRDefault="00520F3A" w:rsidP="00520F3A">
      <w:pPr>
        <w:rPr>
          <w:sz w:val="24"/>
          <w:szCs w:val="24"/>
        </w:rPr>
      </w:pPr>
      <w:r w:rsidRPr="00520F3A">
        <w:rPr>
          <w:sz w:val="24"/>
          <w:szCs w:val="24"/>
          <w:u w:val="single"/>
        </w:rPr>
        <w:t>Absents non excusés</w:t>
      </w:r>
      <w:r>
        <w:rPr>
          <w:sz w:val="24"/>
          <w:szCs w:val="24"/>
        </w:rPr>
        <w:t> : Madame Catherine WALTER-LEGRAND, Monsieur Frédéric DESIETER</w:t>
      </w:r>
    </w:p>
    <w:p w14:paraId="742425D3" w14:textId="2E0D28BD" w:rsidR="0081193E" w:rsidRDefault="0081193E" w:rsidP="00520F3A">
      <w:pPr>
        <w:rPr>
          <w:sz w:val="24"/>
          <w:szCs w:val="24"/>
        </w:rPr>
      </w:pPr>
      <w:r w:rsidRPr="0081193E">
        <w:rPr>
          <w:sz w:val="24"/>
          <w:szCs w:val="24"/>
          <w:u w:val="single"/>
        </w:rPr>
        <w:t>Absents excusés</w:t>
      </w:r>
      <w:r>
        <w:rPr>
          <w:sz w:val="24"/>
          <w:szCs w:val="24"/>
        </w:rPr>
        <w:t> :</w:t>
      </w:r>
      <w:r w:rsidR="0059284D">
        <w:rPr>
          <w:sz w:val="24"/>
          <w:szCs w:val="24"/>
        </w:rPr>
        <w:t xml:space="preserve"> Madame Juliette LECOEUCHE,</w:t>
      </w:r>
      <w:r>
        <w:rPr>
          <w:sz w:val="24"/>
          <w:szCs w:val="24"/>
        </w:rPr>
        <w:t xml:space="preserve"> Monsieur Jean-Sébastien THIBAUT</w:t>
      </w:r>
    </w:p>
    <w:p w14:paraId="4DB00080" w14:textId="59004E19" w:rsidR="00520F3A" w:rsidRPr="00520F3A" w:rsidRDefault="00520F3A" w:rsidP="00520F3A">
      <w:pPr>
        <w:rPr>
          <w:sz w:val="24"/>
          <w:szCs w:val="24"/>
          <w:u w:val="single"/>
        </w:rPr>
      </w:pPr>
      <w:r w:rsidRPr="00520F3A">
        <w:rPr>
          <w:sz w:val="24"/>
          <w:szCs w:val="24"/>
          <w:u w:val="single"/>
        </w:rPr>
        <w:t>Absents ayant donné pouvoirs :</w:t>
      </w:r>
    </w:p>
    <w:p w14:paraId="7BC0F660" w14:textId="34B408BE" w:rsidR="00520F3A" w:rsidRDefault="009B1E98" w:rsidP="00520F3A">
      <w:pPr>
        <w:pStyle w:val="Paragraphedeliste"/>
        <w:numPr>
          <w:ilvl w:val="0"/>
          <w:numId w:val="35"/>
        </w:numPr>
        <w:rPr>
          <w:sz w:val="24"/>
          <w:szCs w:val="24"/>
        </w:rPr>
      </w:pPr>
      <w:r>
        <w:rPr>
          <w:sz w:val="24"/>
          <w:szCs w:val="24"/>
        </w:rPr>
        <w:t>Madame Cassandre CABOUR</w:t>
      </w:r>
      <w:r w:rsidR="00520F3A">
        <w:rPr>
          <w:sz w:val="24"/>
          <w:szCs w:val="24"/>
        </w:rPr>
        <w:t xml:space="preserve"> à Monsieur Damien HAYART</w:t>
      </w:r>
    </w:p>
    <w:p w14:paraId="1D832D16" w14:textId="79C0208F" w:rsidR="00520F3A" w:rsidRDefault="00520F3A" w:rsidP="00520F3A">
      <w:pPr>
        <w:pStyle w:val="Paragraphedeliste"/>
        <w:numPr>
          <w:ilvl w:val="0"/>
          <w:numId w:val="35"/>
        </w:numPr>
        <w:rPr>
          <w:sz w:val="24"/>
          <w:szCs w:val="24"/>
        </w:rPr>
      </w:pPr>
      <w:r>
        <w:rPr>
          <w:sz w:val="24"/>
          <w:szCs w:val="24"/>
        </w:rPr>
        <w:t>Madame Valérie LEPETZ à Monsieur Damien HAYART</w:t>
      </w:r>
    </w:p>
    <w:p w14:paraId="5AAE0F59" w14:textId="15B85ADC" w:rsidR="009B1E98" w:rsidRDefault="009B1E98" w:rsidP="00520F3A">
      <w:pPr>
        <w:pStyle w:val="Paragraphedeliste"/>
        <w:numPr>
          <w:ilvl w:val="0"/>
          <w:numId w:val="35"/>
        </w:numPr>
        <w:rPr>
          <w:sz w:val="24"/>
          <w:szCs w:val="24"/>
        </w:rPr>
      </w:pPr>
      <w:r>
        <w:rPr>
          <w:sz w:val="24"/>
          <w:szCs w:val="24"/>
        </w:rPr>
        <w:t>Madame Isabelle DELMER à Madame Yvonne BERTAUX</w:t>
      </w:r>
    </w:p>
    <w:p w14:paraId="5C827333" w14:textId="4850D053" w:rsidR="009B1E98" w:rsidRDefault="009B1E98" w:rsidP="00520F3A">
      <w:pPr>
        <w:pStyle w:val="Paragraphedeliste"/>
        <w:numPr>
          <w:ilvl w:val="0"/>
          <w:numId w:val="35"/>
        </w:numPr>
        <w:rPr>
          <w:sz w:val="24"/>
          <w:szCs w:val="24"/>
        </w:rPr>
      </w:pPr>
      <w:r>
        <w:rPr>
          <w:sz w:val="24"/>
          <w:szCs w:val="24"/>
        </w:rPr>
        <w:t>Monsieur Philippe DURETZ à Madame Magali DUMORTIER</w:t>
      </w:r>
    </w:p>
    <w:p w14:paraId="5F54CC94" w14:textId="095EF93B" w:rsidR="009B1E98" w:rsidRDefault="009B1E98" w:rsidP="00520F3A">
      <w:pPr>
        <w:pStyle w:val="Paragraphedeliste"/>
        <w:numPr>
          <w:ilvl w:val="0"/>
          <w:numId w:val="35"/>
        </w:numPr>
        <w:rPr>
          <w:sz w:val="24"/>
          <w:szCs w:val="24"/>
        </w:rPr>
      </w:pPr>
      <w:r>
        <w:rPr>
          <w:sz w:val="24"/>
          <w:szCs w:val="24"/>
        </w:rPr>
        <w:t>Monsieur Hubert CHARVET à Monsieur Alain TROUILLET</w:t>
      </w:r>
    </w:p>
    <w:p w14:paraId="1B8BF69F" w14:textId="2CCA6E39" w:rsidR="0081193E" w:rsidRDefault="0081193E" w:rsidP="00520F3A">
      <w:pPr>
        <w:pStyle w:val="Paragraphedeliste"/>
        <w:numPr>
          <w:ilvl w:val="0"/>
          <w:numId w:val="35"/>
        </w:numPr>
        <w:rPr>
          <w:sz w:val="24"/>
          <w:szCs w:val="24"/>
        </w:rPr>
      </w:pPr>
      <w:r>
        <w:rPr>
          <w:sz w:val="24"/>
          <w:szCs w:val="24"/>
        </w:rPr>
        <w:t>Madame Juliette LECOEUCHE à Monsieur Jean-Sébastien THIBAUT (absents tous les deux)</w:t>
      </w:r>
    </w:p>
    <w:p w14:paraId="6CF3390D" w14:textId="19094E67" w:rsidR="00726648" w:rsidRDefault="00726648" w:rsidP="00520F3A">
      <w:pPr>
        <w:pStyle w:val="Paragraphedeliste"/>
        <w:numPr>
          <w:ilvl w:val="0"/>
          <w:numId w:val="35"/>
        </w:numPr>
        <w:rPr>
          <w:sz w:val="24"/>
          <w:szCs w:val="24"/>
        </w:rPr>
      </w:pPr>
      <w:r>
        <w:rPr>
          <w:sz w:val="24"/>
          <w:szCs w:val="24"/>
        </w:rPr>
        <w:t>Madame VERLEY Maryvonne à Madame Séverine LAMBIN</w:t>
      </w:r>
    </w:p>
    <w:p w14:paraId="15117AC5" w14:textId="79623EE7" w:rsidR="00726648" w:rsidRDefault="00554A3F" w:rsidP="00520F3A">
      <w:pPr>
        <w:pStyle w:val="Paragraphedeliste"/>
        <w:numPr>
          <w:ilvl w:val="0"/>
          <w:numId w:val="35"/>
        </w:numPr>
        <w:rPr>
          <w:sz w:val="24"/>
          <w:szCs w:val="24"/>
        </w:rPr>
      </w:pPr>
      <w:r>
        <w:rPr>
          <w:sz w:val="24"/>
          <w:szCs w:val="24"/>
        </w:rPr>
        <w:t>Madame Colette LAMARQUE à Monsieur Denis VERHAEVERBEKE</w:t>
      </w:r>
    </w:p>
    <w:p w14:paraId="491411D6" w14:textId="7886C90D" w:rsidR="00554A3F" w:rsidRPr="00520F3A" w:rsidRDefault="00554A3F" w:rsidP="00520F3A">
      <w:pPr>
        <w:pStyle w:val="Paragraphedeliste"/>
        <w:numPr>
          <w:ilvl w:val="0"/>
          <w:numId w:val="35"/>
        </w:numPr>
        <w:rPr>
          <w:sz w:val="24"/>
          <w:szCs w:val="24"/>
        </w:rPr>
      </w:pPr>
      <w:r>
        <w:rPr>
          <w:sz w:val="24"/>
          <w:szCs w:val="24"/>
        </w:rPr>
        <w:t>Monsieur Michel KARLINSKI à Monsieur Daniel HAYART</w:t>
      </w:r>
    </w:p>
    <w:p w14:paraId="5B241F6D" w14:textId="77777777" w:rsidR="00520F3A" w:rsidRPr="00520F3A" w:rsidRDefault="00520F3A" w:rsidP="00520F3A">
      <w:pPr>
        <w:rPr>
          <w:sz w:val="24"/>
          <w:szCs w:val="24"/>
        </w:rPr>
      </w:pPr>
    </w:p>
    <w:p w14:paraId="40E714EE" w14:textId="77777777" w:rsidR="008A72BF" w:rsidRPr="008A72BF" w:rsidRDefault="008A72BF" w:rsidP="00FE0AF7">
      <w:pPr>
        <w:spacing w:after="0"/>
        <w:jc w:val="both"/>
        <w:rPr>
          <w:rFonts w:cstheme="minorHAnsi"/>
          <w:sz w:val="24"/>
          <w:szCs w:val="24"/>
        </w:rPr>
      </w:pPr>
    </w:p>
    <w:p w14:paraId="1C01BEB5" w14:textId="6103FFF8" w:rsidR="002F4837" w:rsidRPr="00344148" w:rsidRDefault="002F4837" w:rsidP="00FE0AF7">
      <w:pPr>
        <w:numPr>
          <w:ilvl w:val="0"/>
          <w:numId w:val="2"/>
        </w:numPr>
        <w:spacing w:after="0"/>
        <w:contextualSpacing/>
        <w:jc w:val="both"/>
        <w:rPr>
          <w:rFonts w:cstheme="minorHAnsi"/>
          <w:b/>
          <w:bCs/>
          <w:sz w:val="24"/>
          <w:szCs w:val="24"/>
          <w:u w:val="single"/>
        </w:rPr>
      </w:pPr>
      <w:r w:rsidRPr="00344148">
        <w:rPr>
          <w:rFonts w:cstheme="minorHAnsi"/>
          <w:b/>
          <w:bCs/>
          <w:sz w:val="24"/>
          <w:szCs w:val="24"/>
          <w:u w:val="single"/>
        </w:rPr>
        <w:t>DESIGNATION DU SECRETAIRE DE SEANCE</w:t>
      </w:r>
      <w:r w:rsidR="00344148">
        <w:rPr>
          <w:rFonts w:cstheme="minorHAnsi"/>
          <w:b/>
          <w:bCs/>
          <w:sz w:val="24"/>
          <w:szCs w:val="24"/>
          <w:u w:val="single"/>
        </w:rPr>
        <w:t xml:space="preserve"> ET ENREGISTREMENT DE LA SEANCE</w:t>
      </w:r>
    </w:p>
    <w:p w14:paraId="17D6D61F" w14:textId="27E115FD" w:rsidR="00344148" w:rsidRPr="00344148" w:rsidRDefault="00344148" w:rsidP="00FE0AF7">
      <w:pPr>
        <w:spacing w:after="0"/>
        <w:contextualSpacing/>
        <w:jc w:val="both"/>
        <w:rPr>
          <w:rFonts w:cstheme="minorHAnsi"/>
          <w:b/>
          <w:bCs/>
          <w:sz w:val="24"/>
          <w:szCs w:val="24"/>
          <w:u w:val="single"/>
        </w:rPr>
      </w:pPr>
    </w:p>
    <w:p w14:paraId="011563A1" w14:textId="5D735F0A" w:rsidR="00344148" w:rsidRPr="00344148" w:rsidRDefault="00554A3F" w:rsidP="00FE0AF7">
      <w:pPr>
        <w:spacing w:after="0"/>
        <w:contextualSpacing/>
        <w:jc w:val="both"/>
        <w:rPr>
          <w:rFonts w:cstheme="minorHAnsi"/>
          <w:sz w:val="24"/>
          <w:szCs w:val="24"/>
        </w:rPr>
      </w:pPr>
      <w:r>
        <w:rPr>
          <w:rFonts w:cstheme="minorHAnsi"/>
          <w:sz w:val="24"/>
          <w:szCs w:val="24"/>
        </w:rPr>
        <w:t>Monsieur le maire</w:t>
      </w:r>
      <w:r w:rsidR="00344148" w:rsidRPr="00344148">
        <w:rPr>
          <w:rFonts w:cstheme="minorHAnsi"/>
          <w:sz w:val="24"/>
          <w:szCs w:val="24"/>
        </w:rPr>
        <w:t xml:space="preserve"> propose de nommer </w:t>
      </w:r>
      <w:r>
        <w:rPr>
          <w:rFonts w:cstheme="minorHAnsi"/>
          <w:sz w:val="24"/>
          <w:szCs w:val="24"/>
        </w:rPr>
        <w:t>Monsieur Alain TROUILLET</w:t>
      </w:r>
      <w:r w:rsidR="00344148" w:rsidRPr="00344148">
        <w:rPr>
          <w:rFonts w:cstheme="minorHAnsi"/>
          <w:sz w:val="24"/>
          <w:szCs w:val="24"/>
        </w:rPr>
        <w:t xml:space="preserve"> en tant que titulaire et Madame Jenny GIUBLESI en tant que suppléante.</w:t>
      </w:r>
    </w:p>
    <w:p w14:paraId="69A603D2" w14:textId="20ED871A" w:rsidR="00344148" w:rsidRPr="00344148" w:rsidRDefault="00344148" w:rsidP="00FE0AF7">
      <w:pPr>
        <w:spacing w:after="0"/>
        <w:contextualSpacing/>
        <w:jc w:val="both"/>
        <w:rPr>
          <w:rFonts w:cstheme="minorHAnsi"/>
          <w:sz w:val="24"/>
          <w:szCs w:val="24"/>
        </w:rPr>
      </w:pPr>
    </w:p>
    <w:p w14:paraId="5364B4EE" w14:textId="5E353493" w:rsidR="00344148" w:rsidRDefault="00344148" w:rsidP="00FE0AF7">
      <w:pPr>
        <w:spacing w:after="0"/>
        <w:contextualSpacing/>
        <w:jc w:val="both"/>
        <w:rPr>
          <w:rFonts w:cstheme="minorHAnsi"/>
          <w:sz w:val="24"/>
          <w:szCs w:val="24"/>
        </w:rPr>
      </w:pPr>
      <w:r w:rsidRPr="00344148">
        <w:rPr>
          <w:rFonts w:cstheme="minorHAnsi"/>
          <w:sz w:val="24"/>
          <w:szCs w:val="24"/>
          <w:u w:val="single"/>
        </w:rPr>
        <w:t>Avis du Conseil</w:t>
      </w:r>
      <w:r w:rsidRPr="00344148">
        <w:rPr>
          <w:rFonts w:cstheme="minorHAnsi"/>
          <w:sz w:val="24"/>
          <w:szCs w:val="24"/>
        </w:rPr>
        <w:t xml:space="preserve"> : </w:t>
      </w:r>
      <w:r w:rsidR="00520F3A">
        <w:rPr>
          <w:rFonts w:cstheme="minorHAnsi"/>
          <w:sz w:val="24"/>
          <w:szCs w:val="24"/>
        </w:rPr>
        <w:t>Unanimité</w:t>
      </w:r>
    </w:p>
    <w:p w14:paraId="4B087B6A" w14:textId="1F737DC8" w:rsidR="00344148" w:rsidRDefault="00344148" w:rsidP="00FE0AF7">
      <w:pPr>
        <w:spacing w:after="0"/>
        <w:contextualSpacing/>
        <w:jc w:val="both"/>
        <w:rPr>
          <w:rFonts w:cstheme="minorHAnsi"/>
          <w:sz w:val="24"/>
          <w:szCs w:val="24"/>
        </w:rPr>
      </w:pPr>
    </w:p>
    <w:p w14:paraId="2CAD2731" w14:textId="72F2640F" w:rsidR="00344148" w:rsidRDefault="00344148" w:rsidP="00FE0AF7">
      <w:pPr>
        <w:spacing w:after="0"/>
        <w:contextualSpacing/>
        <w:jc w:val="both"/>
        <w:rPr>
          <w:rFonts w:cstheme="minorHAnsi"/>
          <w:sz w:val="24"/>
          <w:szCs w:val="24"/>
        </w:rPr>
      </w:pPr>
      <w:r>
        <w:rPr>
          <w:rFonts w:cstheme="minorHAnsi"/>
          <w:sz w:val="24"/>
          <w:szCs w:val="24"/>
        </w:rPr>
        <w:t>Cette séance de Conseil sera enregistrée à l’aide de dictaphones.</w:t>
      </w:r>
    </w:p>
    <w:p w14:paraId="57F57B99" w14:textId="7F938900" w:rsidR="00344148" w:rsidRDefault="00344148" w:rsidP="00FE0AF7">
      <w:pPr>
        <w:spacing w:after="0"/>
        <w:contextualSpacing/>
        <w:jc w:val="both"/>
        <w:rPr>
          <w:rFonts w:cstheme="minorHAnsi"/>
          <w:sz w:val="24"/>
          <w:szCs w:val="24"/>
        </w:rPr>
      </w:pPr>
    </w:p>
    <w:p w14:paraId="59FBBED5" w14:textId="4F29AA19" w:rsidR="00344148" w:rsidRDefault="00344148" w:rsidP="00FE0AF7">
      <w:pPr>
        <w:spacing w:after="0"/>
        <w:contextualSpacing/>
        <w:jc w:val="both"/>
        <w:rPr>
          <w:rFonts w:cstheme="minorHAnsi"/>
          <w:sz w:val="24"/>
          <w:szCs w:val="24"/>
          <w:u w:val="single"/>
        </w:rPr>
      </w:pPr>
      <w:r w:rsidRPr="00344148">
        <w:rPr>
          <w:rFonts w:cstheme="minorHAnsi"/>
          <w:sz w:val="24"/>
          <w:szCs w:val="24"/>
          <w:u w:val="single"/>
        </w:rPr>
        <w:t>Avis du Conseil </w:t>
      </w:r>
      <w:r w:rsidRPr="00554A3F">
        <w:rPr>
          <w:rFonts w:cstheme="minorHAnsi"/>
          <w:sz w:val="24"/>
          <w:szCs w:val="24"/>
        </w:rPr>
        <w:t xml:space="preserve">: </w:t>
      </w:r>
      <w:r w:rsidR="00520F3A" w:rsidRPr="00554A3F">
        <w:rPr>
          <w:rFonts w:cstheme="minorHAnsi"/>
          <w:sz w:val="24"/>
          <w:szCs w:val="24"/>
        </w:rPr>
        <w:t>Unanimité</w:t>
      </w:r>
    </w:p>
    <w:p w14:paraId="2AA3BDA4" w14:textId="77777777" w:rsidR="00344148" w:rsidRPr="00344148" w:rsidRDefault="00344148" w:rsidP="00FE0AF7">
      <w:pPr>
        <w:spacing w:after="0"/>
        <w:contextualSpacing/>
        <w:jc w:val="both"/>
        <w:rPr>
          <w:rFonts w:cstheme="minorHAnsi"/>
          <w:sz w:val="24"/>
          <w:szCs w:val="24"/>
          <w:u w:val="single"/>
        </w:rPr>
      </w:pPr>
    </w:p>
    <w:p w14:paraId="349EA18E" w14:textId="77777777" w:rsidR="002F4837" w:rsidRPr="00344148" w:rsidRDefault="002F4837" w:rsidP="00FE0AF7">
      <w:pPr>
        <w:spacing w:after="0"/>
        <w:ind w:left="720"/>
        <w:contextualSpacing/>
        <w:jc w:val="both"/>
        <w:rPr>
          <w:rFonts w:cstheme="minorHAnsi"/>
          <w:b/>
          <w:bCs/>
          <w:sz w:val="24"/>
          <w:szCs w:val="24"/>
          <w:u w:val="single"/>
        </w:rPr>
      </w:pPr>
    </w:p>
    <w:p w14:paraId="2B94CFEF" w14:textId="77777777" w:rsidR="00471933" w:rsidRPr="00344148" w:rsidRDefault="008A72BF" w:rsidP="00FE0AF7">
      <w:pPr>
        <w:numPr>
          <w:ilvl w:val="0"/>
          <w:numId w:val="2"/>
        </w:numPr>
        <w:spacing w:after="0"/>
        <w:contextualSpacing/>
        <w:jc w:val="both"/>
        <w:rPr>
          <w:rFonts w:cstheme="minorHAnsi"/>
          <w:b/>
          <w:bCs/>
          <w:sz w:val="24"/>
          <w:szCs w:val="24"/>
          <w:u w:val="single"/>
        </w:rPr>
      </w:pPr>
      <w:r w:rsidRPr="008A72BF">
        <w:rPr>
          <w:rFonts w:cstheme="minorHAnsi"/>
          <w:b/>
          <w:bCs/>
          <w:sz w:val="24"/>
          <w:szCs w:val="24"/>
          <w:u w:val="single"/>
        </w:rPr>
        <w:t xml:space="preserve">APPROBATION PROCES-VERBAL REUNION CONSEIL MUNICIPAL DU </w:t>
      </w:r>
      <w:r w:rsidR="002F4837" w:rsidRPr="00344148">
        <w:rPr>
          <w:rFonts w:cstheme="minorHAnsi"/>
          <w:b/>
          <w:bCs/>
          <w:sz w:val="24"/>
          <w:szCs w:val="24"/>
          <w:u w:val="single"/>
        </w:rPr>
        <w:t>4 AVRIL 2022</w:t>
      </w:r>
      <w:bookmarkStart w:id="0" w:name="_Hlk46226707"/>
    </w:p>
    <w:p w14:paraId="06F9BE46" w14:textId="66AEF7C5" w:rsidR="00471933" w:rsidRDefault="00471933" w:rsidP="00FE0AF7">
      <w:pPr>
        <w:pStyle w:val="Paragraphedeliste"/>
        <w:jc w:val="both"/>
        <w:rPr>
          <w:rFonts w:cstheme="minorHAnsi"/>
          <w:b/>
          <w:bCs/>
          <w:sz w:val="24"/>
          <w:szCs w:val="24"/>
          <w:u w:val="single"/>
        </w:rPr>
      </w:pPr>
    </w:p>
    <w:p w14:paraId="44916ECB" w14:textId="77777777" w:rsidR="006D2C5F" w:rsidRPr="006D2C5F" w:rsidRDefault="006D2C5F" w:rsidP="00520F3A">
      <w:pPr>
        <w:jc w:val="both"/>
        <w:rPr>
          <w:rFonts w:cstheme="minorHAnsi"/>
          <w:sz w:val="24"/>
          <w:szCs w:val="24"/>
        </w:rPr>
      </w:pPr>
      <w:r>
        <w:rPr>
          <w:rFonts w:cstheme="minorHAnsi"/>
          <w:sz w:val="24"/>
          <w:szCs w:val="24"/>
        </w:rPr>
        <w:t xml:space="preserve">Monsieur le maire propose d’approuver le procès-verbal de la séance de conseil du 4 avril </w:t>
      </w:r>
      <w:r w:rsidRPr="006D2C5F">
        <w:rPr>
          <w:rFonts w:cstheme="minorHAnsi"/>
          <w:sz w:val="24"/>
          <w:szCs w:val="24"/>
        </w:rPr>
        <w:t>2022.</w:t>
      </w:r>
    </w:p>
    <w:p w14:paraId="61642D6F" w14:textId="4696E07C" w:rsidR="00344148" w:rsidRDefault="006D2C5F" w:rsidP="00520F3A">
      <w:pPr>
        <w:jc w:val="both"/>
        <w:rPr>
          <w:rFonts w:cstheme="minorHAnsi"/>
          <w:sz w:val="24"/>
          <w:szCs w:val="24"/>
        </w:rPr>
      </w:pPr>
      <w:r w:rsidRPr="006D2C5F">
        <w:rPr>
          <w:rFonts w:cstheme="minorHAnsi"/>
          <w:sz w:val="24"/>
          <w:szCs w:val="24"/>
          <w:u w:val="single"/>
        </w:rPr>
        <w:t>Vote du conseil sur l’approbation de ce procès-verbal</w:t>
      </w:r>
      <w:r>
        <w:rPr>
          <w:rFonts w:cstheme="minorHAnsi"/>
          <w:sz w:val="24"/>
          <w:szCs w:val="24"/>
        </w:rPr>
        <w:t xml:space="preserve"> : </w:t>
      </w:r>
      <w:r w:rsidR="00520F3A" w:rsidRPr="00520F3A">
        <w:rPr>
          <w:rFonts w:cstheme="minorHAnsi"/>
          <w:sz w:val="24"/>
          <w:szCs w:val="24"/>
        </w:rPr>
        <w:t xml:space="preserve">Unanimité </w:t>
      </w:r>
      <w:r>
        <w:rPr>
          <w:rFonts w:cstheme="minorHAnsi"/>
          <w:sz w:val="24"/>
          <w:szCs w:val="24"/>
        </w:rPr>
        <w:t>(les absents à la séance du 4 avril 2022 ne peuvent prendre part au vote).</w:t>
      </w:r>
    </w:p>
    <w:p w14:paraId="2AC4C07A" w14:textId="77777777" w:rsidR="00520F3A" w:rsidRPr="00520F3A" w:rsidRDefault="00520F3A" w:rsidP="00520F3A">
      <w:pPr>
        <w:jc w:val="both"/>
        <w:rPr>
          <w:rFonts w:cstheme="minorHAnsi"/>
          <w:sz w:val="24"/>
          <w:szCs w:val="24"/>
        </w:rPr>
      </w:pPr>
    </w:p>
    <w:p w14:paraId="53DA5700" w14:textId="55BDB408" w:rsidR="008A72BF" w:rsidRPr="00344148" w:rsidRDefault="00471933" w:rsidP="00FE0AF7">
      <w:pPr>
        <w:numPr>
          <w:ilvl w:val="0"/>
          <w:numId w:val="2"/>
        </w:numPr>
        <w:spacing w:after="0"/>
        <w:contextualSpacing/>
        <w:jc w:val="both"/>
        <w:rPr>
          <w:rFonts w:cstheme="minorHAnsi"/>
          <w:b/>
          <w:bCs/>
          <w:sz w:val="24"/>
          <w:szCs w:val="24"/>
          <w:u w:val="single"/>
        </w:rPr>
      </w:pPr>
      <w:r w:rsidRPr="00344148">
        <w:rPr>
          <w:rFonts w:cstheme="minorHAnsi"/>
          <w:b/>
          <w:bCs/>
          <w:sz w:val="24"/>
          <w:szCs w:val="24"/>
          <w:u w:val="single"/>
        </w:rPr>
        <w:t>ADOPTION DU REGLEMENT INTERIEUR DU CONSEIL MUNICIPAL</w:t>
      </w:r>
    </w:p>
    <w:p w14:paraId="53CFADC5" w14:textId="77777777" w:rsidR="00D15C51" w:rsidRPr="00344148" w:rsidRDefault="00D15C51" w:rsidP="00FE0AF7">
      <w:pPr>
        <w:pStyle w:val="Paragraphedeliste"/>
        <w:jc w:val="both"/>
        <w:rPr>
          <w:rFonts w:cstheme="minorHAnsi"/>
          <w:b/>
          <w:bCs/>
          <w:sz w:val="24"/>
          <w:szCs w:val="24"/>
          <w:u w:val="single"/>
        </w:rPr>
      </w:pPr>
    </w:p>
    <w:p w14:paraId="614A4837" w14:textId="77777777" w:rsidR="00D15C51" w:rsidRPr="00344148" w:rsidRDefault="00D15C51" w:rsidP="00FE0AF7">
      <w:pPr>
        <w:spacing w:after="0"/>
        <w:jc w:val="both"/>
        <w:rPr>
          <w:rFonts w:eastAsia="Times New Roman" w:cstheme="minorHAnsi"/>
          <w:bCs/>
          <w:sz w:val="24"/>
          <w:szCs w:val="24"/>
          <w:lang w:eastAsia="fr-FR"/>
        </w:rPr>
      </w:pPr>
      <w:r w:rsidRPr="00344148">
        <w:rPr>
          <w:rFonts w:eastAsia="Times New Roman" w:cstheme="minorHAnsi"/>
          <w:bCs/>
          <w:sz w:val="24"/>
          <w:szCs w:val="24"/>
          <w:lang w:eastAsia="fr-FR"/>
        </w:rPr>
        <w:t>Vu le Code général des Collectivités territoriales notamment l’article 2121-29,</w:t>
      </w:r>
    </w:p>
    <w:p w14:paraId="79C1442A" w14:textId="571D7866" w:rsidR="00D15C51"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 xml:space="preserve">Vu </w:t>
      </w:r>
      <w:r w:rsidR="007C4049" w:rsidRPr="00344148">
        <w:rPr>
          <w:rFonts w:eastAsia="Times New Roman" w:cstheme="minorHAnsi"/>
          <w:bCs/>
          <w:sz w:val="24"/>
          <w:szCs w:val="24"/>
          <w:lang w:eastAsia="fr-FR"/>
        </w:rPr>
        <w:t>l</w:t>
      </w:r>
      <w:r w:rsidR="00233952" w:rsidRPr="00344148">
        <w:rPr>
          <w:rFonts w:eastAsia="Times New Roman" w:cstheme="minorHAnsi"/>
          <w:bCs/>
          <w:sz w:val="24"/>
          <w:szCs w:val="24"/>
          <w:lang w:eastAsia="fr-FR"/>
        </w:rPr>
        <w:t>e Conseil d’Installation du Maire et des adjoints en date du 30 juin 2022</w:t>
      </w:r>
    </w:p>
    <w:p w14:paraId="20A0D545" w14:textId="77777777" w:rsidR="00344148" w:rsidRPr="00344148" w:rsidRDefault="00344148" w:rsidP="00FE0AF7">
      <w:pPr>
        <w:spacing w:after="0" w:line="240" w:lineRule="auto"/>
        <w:jc w:val="both"/>
        <w:rPr>
          <w:rFonts w:eastAsia="Times New Roman" w:cstheme="minorHAnsi"/>
          <w:bCs/>
          <w:sz w:val="24"/>
          <w:szCs w:val="24"/>
          <w:lang w:eastAsia="fr-FR"/>
        </w:rPr>
      </w:pPr>
    </w:p>
    <w:p w14:paraId="0660E577" w14:textId="43158281" w:rsidR="00D15C51" w:rsidRPr="00344148" w:rsidRDefault="00554A3F" w:rsidP="00FE0AF7">
      <w:pPr>
        <w:spacing w:after="0" w:line="240" w:lineRule="auto"/>
        <w:jc w:val="both"/>
        <w:rPr>
          <w:rFonts w:eastAsia="Times New Roman" w:cstheme="minorHAnsi"/>
          <w:bCs/>
          <w:sz w:val="24"/>
          <w:szCs w:val="24"/>
          <w:lang w:eastAsia="fr-FR"/>
        </w:rPr>
      </w:pPr>
      <w:r>
        <w:rPr>
          <w:rFonts w:eastAsia="Times New Roman" w:cstheme="minorHAnsi"/>
          <w:bCs/>
          <w:sz w:val="24"/>
          <w:szCs w:val="24"/>
          <w:lang w:eastAsia="fr-FR"/>
        </w:rPr>
        <w:t xml:space="preserve">Monsieur le Maire </w:t>
      </w:r>
      <w:r w:rsidR="00FC3D4F">
        <w:rPr>
          <w:rFonts w:eastAsia="Times New Roman" w:cstheme="minorHAnsi"/>
          <w:bCs/>
          <w:sz w:val="24"/>
          <w:szCs w:val="24"/>
          <w:lang w:eastAsia="fr-FR"/>
        </w:rPr>
        <w:t>précise q</w:t>
      </w:r>
      <w:r>
        <w:rPr>
          <w:rFonts w:eastAsia="Times New Roman" w:cstheme="minorHAnsi"/>
          <w:bCs/>
          <w:sz w:val="24"/>
          <w:szCs w:val="24"/>
          <w:lang w:eastAsia="fr-FR"/>
        </w:rPr>
        <w:t>u’i</w:t>
      </w:r>
      <w:r w:rsidR="00233952" w:rsidRPr="00344148">
        <w:rPr>
          <w:rFonts w:eastAsia="Times New Roman" w:cstheme="minorHAnsi"/>
          <w:bCs/>
          <w:sz w:val="24"/>
          <w:szCs w:val="24"/>
          <w:lang w:eastAsia="fr-FR"/>
        </w:rPr>
        <w:t>l y</w:t>
      </w:r>
      <w:r w:rsidR="00D15C51" w:rsidRPr="00344148">
        <w:rPr>
          <w:rFonts w:eastAsia="Times New Roman" w:cstheme="minorHAnsi"/>
          <w:bCs/>
          <w:sz w:val="24"/>
          <w:szCs w:val="24"/>
          <w:lang w:eastAsia="fr-FR"/>
        </w:rPr>
        <w:t xml:space="preserve"> a lieu d’instituer un </w:t>
      </w:r>
      <w:r w:rsidR="00233952" w:rsidRPr="00344148">
        <w:rPr>
          <w:rFonts w:eastAsia="Times New Roman" w:cstheme="minorHAnsi"/>
          <w:bCs/>
          <w:sz w:val="24"/>
          <w:szCs w:val="24"/>
          <w:lang w:eastAsia="fr-FR"/>
        </w:rPr>
        <w:t xml:space="preserve">nouveau </w:t>
      </w:r>
      <w:r w:rsidR="00D15C51" w:rsidRPr="00344148">
        <w:rPr>
          <w:rFonts w:eastAsia="Times New Roman" w:cstheme="minorHAnsi"/>
          <w:bCs/>
          <w:sz w:val="24"/>
          <w:szCs w:val="24"/>
          <w:lang w:eastAsia="fr-FR"/>
        </w:rPr>
        <w:t>règlement intérieur pour le Conseil Municipal,</w:t>
      </w:r>
      <w:r>
        <w:rPr>
          <w:rFonts w:eastAsia="Times New Roman" w:cstheme="minorHAnsi"/>
          <w:bCs/>
          <w:sz w:val="24"/>
          <w:szCs w:val="24"/>
          <w:lang w:eastAsia="fr-FR"/>
        </w:rPr>
        <w:t xml:space="preserve"> </w:t>
      </w:r>
      <w:proofErr w:type="gramStart"/>
      <w:r>
        <w:rPr>
          <w:rFonts w:eastAsia="Times New Roman" w:cstheme="minorHAnsi"/>
          <w:bCs/>
          <w:sz w:val="24"/>
          <w:szCs w:val="24"/>
          <w:lang w:eastAsia="fr-FR"/>
        </w:rPr>
        <w:t>suite à</w:t>
      </w:r>
      <w:proofErr w:type="gramEnd"/>
      <w:r>
        <w:rPr>
          <w:rFonts w:eastAsia="Times New Roman" w:cstheme="minorHAnsi"/>
          <w:bCs/>
          <w:sz w:val="24"/>
          <w:szCs w:val="24"/>
          <w:lang w:eastAsia="fr-FR"/>
        </w:rPr>
        <w:t xml:space="preserve"> son élection récente. Il lit les articles.</w:t>
      </w:r>
    </w:p>
    <w:p w14:paraId="4E4FB06A" w14:textId="77777777" w:rsidR="00D15C51" w:rsidRPr="00344148" w:rsidRDefault="00D15C51" w:rsidP="00FE0AF7">
      <w:pPr>
        <w:spacing w:after="0" w:line="240" w:lineRule="auto"/>
        <w:jc w:val="both"/>
        <w:rPr>
          <w:rFonts w:eastAsia="Times New Roman" w:cstheme="minorHAnsi"/>
          <w:bCs/>
          <w:sz w:val="24"/>
          <w:szCs w:val="24"/>
          <w:lang w:eastAsia="fr-FR"/>
        </w:rPr>
      </w:pPr>
    </w:p>
    <w:p w14:paraId="622FB676" w14:textId="77777777" w:rsidR="00D15C51" w:rsidRPr="00344148"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Article 1 : Police de l’assemblée</w:t>
      </w:r>
    </w:p>
    <w:p w14:paraId="5B77B28B" w14:textId="77777777" w:rsidR="00D15C51" w:rsidRPr="00344148"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Article 2 : Déroulement de la séance</w:t>
      </w:r>
    </w:p>
    <w:p w14:paraId="1A096AFF" w14:textId="099202F7" w:rsidR="00D15C51" w:rsidRPr="00554A3F" w:rsidRDefault="00D15C51" w:rsidP="00FE0AF7">
      <w:pPr>
        <w:spacing w:after="0" w:line="240" w:lineRule="auto"/>
        <w:jc w:val="both"/>
        <w:rPr>
          <w:rFonts w:eastAsia="Times New Roman" w:cstheme="minorHAnsi"/>
          <w:bCs/>
          <w:sz w:val="24"/>
          <w:szCs w:val="24"/>
          <w:lang w:eastAsia="fr-FR"/>
        </w:rPr>
      </w:pPr>
      <w:r w:rsidRPr="00554A3F">
        <w:rPr>
          <w:rFonts w:eastAsia="Times New Roman" w:cstheme="minorHAnsi"/>
          <w:bCs/>
          <w:sz w:val="24"/>
          <w:szCs w:val="24"/>
          <w:lang w:eastAsia="fr-FR"/>
        </w:rPr>
        <w:t>Article 3 : Débats ordinaires</w:t>
      </w:r>
    </w:p>
    <w:p w14:paraId="28F06100" w14:textId="3B63140E" w:rsidR="00554A3F" w:rsidRPr="00344148" w:rsidRDefault="00554A3F" w:rsidP="00554A3F">
      <w:pPr>
        <w:jc w:val="both"/>
        <w:rPr>
          <w:sz w:val="24"/>
          <w:szCs w:val="24"/>
        </w:rPr>
      </w:pPr>
      <w:r w:rsidRPr="00554A3F">
        <w:rPr>
          <w:sz w:val="24"/>
          <w:szCs w:val="24"/>
        </w:rPr>
        <w:t>Article</w:t>
      </w:r>
      <w:r>
        <w:rPr>
          <w:sz w:val="24"/>
          <w:szCs w:val="24"/>
        </w:rPr>
        <w:t xml:space="preserve"> 4</w:t>
      </w:r>
      <w:r w:rsidRPr="00554A3F">
        <w:rPr>
          <w:sz w:val="24"/>
          <w:szCs w:val="24"/>
        </w:rPr>
        <w:t> :</w:t>
      </w:r>
      <w:r>
        <w:rPr>
          <w:sz w:val="24"/>
          <w:szCs w:val="24"/>
        </w:rPr>
        <w:t xml:space="preserve"> M</w:t>
      </w:r>
      <w:r w:rsidRPr="00554A3F">
        <w:rPr>
          <w:sz w:val="24"/>
          <w:szCs w:val="24"/>
        </w:rPr>
        <w:t xml:space="preserve">odalités d’expression des conseillers des listes minoritaires dans le bulletin d’information générale </w:t>
      </w:r>
    </w:p>
    <w:p w14:paraId="765A6CB5" w14:textId="77777777" w:rsidR="00D15C51" w:rsidRPr="00344148" w:rsidRDefault="00D15C51" w:rsidP="00FE0AF7">
      <w:pPr>
        <w:spacing w:after="0" w:line="240" w:lineRule="auto"/>
        <w:jc w:val="both"/>
        <w:rPr>
          <w:rFonts w:eastAsia="Times New Roman" w:cstheme="minorHAnsi"/>
          <w:bCs/>
          <w:sz w:val="24"/>
          <w:szCs w:val="24"/>
          <w:lang w:eastAsia="fr-FR"/>
        </w:rPr>
      </w:pPr>
    </w:p>
    <w:p w14:paraId="0609652D" w14:textId="4C3CD80B" w:rsidR="00D15C51" w:rsidRPr="00344148"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 xml:space="preserve">Article L.2121-29 </w:t>
      </w:r>
      <w:r w:rsidR="006D2C5F">
        <w:rPr>
          <w:rFonts w:eastAsia="Times New Roman" w:cstheme="minorHAnsi"/>
          <w:bCs/>
          <w:sz w:val="24"/>
          <w:szCs w:val="24"/>
          <w:lang w:eastAsia="fr-FR"/>
        </w:rPr>
        <w:t>d</w:t>
      </w:r>
      <w:r w:rsidRPr="00344148">
        <w:rPr>
          <w:rFonts w:eastAsia="Times New Roman" w:cstheme="minorHAnsi"/>
          <w:bCs/>
          <w:sz w:val="24"/>
          <w:szCs w:val="24"/>
          <w:lang w:eastAsia="fr-FR"/>
        </w:rPr>
        <w:t xml:space="preserve">u Code Général des Collectivités Territoriales : </w:t>
      </w:r>
      <w:r w:rsidR="00344148">
        <w:rPr>
          <w:rFonts w:eastAsia="Times New Roman" w:cstheme="minorHAnsi"/>
          <w:bCs/>
          <w:sz w:val="24"/>
          <w:szCs w:val="24"/>
          <w:lang w:eastAsia="fr-FR"/>
        </w:rPr>
        <w:t>l</w:t>
      </w:r>
      <w:r w:rsidRPr="00344148">
        <w:rPr>
          <w:rFonts w:eastAsia="Times New Roman" w:cstheme="minorHAnsi"/>
          <w:bCs/>
          <w:sz w:val="24"/>
          <w:szCs w:val="24"/>
          <w:lang w:eastAsia="fr-FR"/>
        </w:rPr>
        <w:t>e Conseil Municipal règle par ses délibérations les affaires de la commune.</w:t>
      </w:r>
    </w:p>
    <w:p w14:paraId="317B27EB" w14:textId="77777777" w:rsidR="00D15C51" w:rsidRPr="00344148"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Il donne son avis toutes les fois que cet avis est requis par les lois et règlements, ou qu’il est demandé par le représentant de l’Etat dans le département.</w:t>
      </w:r>
    </w:p>
    <w:p w14:paraId="5CB74187" w14:textId="77777777" w:rsidR="00D15C51" w:rsidRPr="00344148"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Lorsque le Conseil Municipal refuse ou néglige de donner son avis, il peut être passé outre.</w:t>
      </w:r>
    </w:p>
    <w:p w14:paraId="7D59CC1A" w14:textId="77777777" w:rsidR="00D15C51" w:rsidRPr="00344148" w:rsidRDefault="00D15C51"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Le Conseil Municipal émet des vœux sur tous les objets d’intérêt local.</w:t>
      </w:r>
    </w:p>
    <w:p w14:paraId="78F80F82" w14:textId="77777777" w:rsidR="00D15C51" w:rsidRPr="00344148" w:rsidRDefault="00D15C51" w:rsidP="00FE0AF7">
      <w:pPr>
        <w:spacing w:after="0" w:line="240" w:lineRule="auto"/>
        <w:jc w:val="both"/>
        <w:rPr>
          <w:rFonts w:eastAsia="Times New Roman" w:cstheme="minorHAnsi"/>
          <w:bCs/>
          <w:sz w:val="24"/>
          <w:szCs w:val="24"/>
          <w:lang w:eastAsia="fr-FR"/>
        </w:rPr>
      </w:pPr>
    </w:p>
    <w:p w14:paraId="5F77D70D" w14:textId="77777777" w:rsidR="00D15C51" w:rsidRPr="00344148" w:rsidRDefault="00D15C51" w:rsidP="00FE0AF7">
      <w:pPr>
        <w:spacing w:after="0" w:line="240" w:lineRule="auto"/>
        <w:jc w:val="both"/>
        <w:rPr>
          <w:rFonts w:eastAsia="Times New Roman" w:cstheme="minorHAnsi"/>
          <w:bCs/>
          <w:sz w:val="24"/>
          <w:szCs w:val="24"/>
          <w:u w:val="single"/>
          <w:lang w:eastAsia="fr-FR"/>
        </w:rPr>
      </w:pPr>
      <w:r w:rsidRPr="00344148">
        <w:rPr>
          <w:rFonts w:eastAsia="Times New Roman" w:cstheme="minorHAnsi"/>
          <w:bCs/>
          <w:sz w:val="24"/>
          <w:szCs w:val="24"/>
          <w:u w:val="single"/>
          <w:lang w:eastAsia="fr-FR"/>
        </w:rPr>
        <w:t>ARTICLE 1 : POLICE DE L’ASSEMBLEE</w:t>
      </w:r>
    </w:p>
    <w:p w14:paraId="1381EC0F" w14:textId="77777777" w:rsidR="00D15C51" w:rsidRPr="00344148" w:rsidRDefault="00D15C51" w:rsidP="00FE0AF7">
      <w:pPr>
        <w:spacing w:after="0" w:line="240" w:lineRule="auto"/>
        <w:jc w:val="both"/>
        <w:rPr>
          <w:rFonts w:eastAsia="Times New Roman" w:cstheme="minorHAnsi"/>
          <w:bCs/>
          <w:sz w:val="24"/>
          <w:szCs w:val="24"/>
          <w:u w:val="single"/>
          <w:lang w:eastAsia="fr-FR"/>
        </w:rPr>
      </w:pPr>
    </w:p>
    <w:p w14:paraId="7A49C939" w14:textId="77777777" w:rsidR="00D15C51" w:rsidRPr="00344148" w:rsidRDefault="00D15C51" w:rsidP="00FE0AF7">
      <w:pPr>
        <w:contextualSpacing/>
        <w:jc w:val="both"/>
        <w:rPr>
          <w:rFonts w:eastAsia="Calibri" w:cstheme="minorHAnsi"/>
          <w:sz w:val="24"/>
          <w:szCs w:val="24"/>
        </w:rPr>
      </w:pPr>
      <w:r w:rsidRPr="00344148">
        <w:rPr>
          <w:rFonts w:eastAsia="Calibri" w:cstheme="minorHAnsi"/>
          <w:sz w:val="24"/>
          <w:szCs w:val="24"/>
        </w:rPr>
        <w:t>En vertu de l’article L.2121-16 du Code Général des Collectivités Territoriales, le Maire a seul la police de l’assemblée. Il peut faire expulser de l’auditoire ou arrêter tout individu qui trouble l’ordre. En cas de crime ou de délit, il en dresse un procès-verbal et le procureur de la République en est immédiatement saisi.</w:t>
      </w:r>
    </w:p>
    <w:p w14:paraId="7BB97E5F" w14:textId="77777777" w:rsidR="00D15C51" w:rsidRPr="00344148" w:rsidRDefault="00D15C51" w:rsidP="00FE0AF7">
      <w:pPr>
        <w:contextualSpacing/>
        <w:jc w:val="both"/>
        <w:rPr>
          <w:rFonts w:eastAsia="Calibri" w:cstheme="minorHAnsi"/>
          <w:sz w:val="24"/>
          <w:szCs w:val="24"/>
        </w:rPr>
      </w:pPr>
      <w:r w:rsidRPr="00344148">
        <w:rPr>
          <w:rFonts w:eastAsia="Calibri" w:cstheme="minorHAnsi"/>
          <w:sz w:val="24"/>
          <w:szCs w:val="24"/>
        </w:rPr>
        <w:lastRenderedPageBreak/>
        <w:t>Par conséquent, en application dudit article, il appartient au Maire ou à celui qui le remplace de faire observer le présent règlement.</w:t>
      </w:r>
    </w:p>
    <w:p w14:paraId="16320DA8" w14:textId="77777777" w:rsidR="00D15C51" w:rsidRPr="00344148" w:rsidRDefault="00D15C51" w:rsidP="00FE0AF7">
      <w:pPr>
        <w:contextualSpacing/>
        <w:jc w:val="both"/>
        <w:rPr>
          <w:rFonts w:eastAsia="Calibri" w:cstheme="minorHAnsi"/>
          <w:sz w:val="24"/>
          <w:szCs w:val="24"/>
        </w:rPr>
      </w:pPr>
      <w:r w:rsidRPr="00344148">
        <w:rPr>
          <w:rFonts w:eastAsia="Calibri" w:cstheme="minorHAnsi"/>
          <w:sz w:val="24"/>
          <w:szCs w:val="24"/>
        </w:rPr>
        <w:t>Les infractions au dit règlement, commises par les membres du conseil municipal, font l’objet des sanctions suivantes prononcées par le Maire :</w:t>
      </w:r>
    </w:p>
    <w:p w14:paraId="1942A559" w14:textId="77777777" w:rsidR="00D15C51" w:rsidRPr="00344148" w:rsidRDefault="00D15C51" w:rsidP="00FE0AF7">
      <w:pPr>
        <w:numPr>
          <w:ilvl w:val="0"/>
          <w:numId w:val="29"/>
        </w:numPr>
        <w:spacing w:after="0" w:line="240" w:lineRule="auto"/>
        <w:contextualSpacing/>
        <w:jc w:val="both"/>
        <w:rPr>
          <w:rFonts w:eastAsia="Calibri" w:cstheme="minorHAnsi"/>
          <w:sz w:val="24"/>
          <w:szCs w:val="24"/>
        </w:rPr>
      </w:pPr>
      <w:r w:rsidRPr="00344148">
        <w:rPr>
          <w:rFonts w:eastAsia="Calibri" w:cstheme="minorHAnsi"/>
          <w:sz w:val="24"/>
          <w:szCs w:val="24"/>
        </w:rPr>
        <w:t>Rappel à l’ordre,</w:t>
      </w:r>
    </w:p>
    <w:p w14:paraId="2CCE0D77" w14:textId="77777777" w:rsidR="00D15C51" w:rsidRPr="00344148" w:rsidRDefault="00D15C51" w:rsidP="00FE0AF7">
      <w:pPr>
        <w:numPr>
          <w:ilvl w:val="0"/>
          <w:numId w:val="29"/>
        </w:numPr>
        <w:spacing w:after="0" w:line="240" w:lineRule="auto"/>
        <w:contextualSpacing/>
        <w:jc w:val="both"/>
        <w:rPr>
          <w:rFonts w:eastAsia="Calibri" w:cstheme="minorHAnsi"/>
          <w:sz w:val="24"/>
          <w:szCs w:val="24"/>
        </w:rPr>
      </w:pPr>
      <w:r w:rsidRPr="00344148">
        <w:rPr>
          <w:rFonts w:eastAsia="Calibri" w:cstheme="minorHAnsi"/>
          <w:sz w:val="24"/>
          <w:szCs w:val="24"/>
        </w:rPr>
        <w:t>Rappel à l’ordre avec inscription au procès-verbal.</w:t>
      </w:r>
    </w:p>
    <w:p w14:paraId="77E768AA"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Est rappelé à l’ordre tout conseiller qui entrave le déroulement de la séance de quelque manière que ce soit.</w:t>
      </w:r>
    </w:p>
    <w:p w14:paraId="03A74B2E"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Est rappelé à l’ordre avec inscription au procès-verbal, tout conseiller qui aura encouru un premier rappel à l’ordre au cours de la même séance.</w:t>
      </w:r>
    </w:p>
    <w:p w14:paraId="43FBDC48"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Lorsqu’un conseiller a été rappelé à l’ordre avec inscription au procès-verbal, le conseil municipal peut, sur proposition du Maire, décider de lui interdire la parole pour le reste de la séance ; le conseil se prononce par un vote sans débat. Si ledit membre du conseil municipal persiste à troubler les travaux de l’assemblée, le maire peut le suspendre de la séance et l’expulser.</w:t>
      </w:r>
    </w:p>
    <w:p w14:paraId="303E9551" w14:textId="77777777" w:rsidR="00D15C51" w:rsidRPr="00344148" w:rsidRDefault="00D15C51" w:rsidP="00FE0AF7">
      <w:pPr>
        <w:spacing w:after="0" w:line="240" w:lineRule="auto"/>
        <w:jc w:val="both"/>
        <w:rPr>
          <w:rFonts w:eastAsia="Times New Roman" w:cstheme="minorHAnsi"/>
          <w:sz w:val="24"/>
          <w:szCs w:val="24"/>
          <w:lang w:eastAsia="fr-FR"/>
        </w:rPr>
      </w:pPr>
    </w:p>
    <w:p w14:paraId="6BF31220" w14:textId="77777777" w:rsidR="00D15C51" w:rsidRPr="00344148" w:rsidRDefault="00D15C51" w:rsidP="00FE0AF7">
      <w:pPr>
        <w:spacing w:after="0" w:line="240" w:lineRule="auto"/>
        <w:jc w:val="both"/>
        <w:rPr>
          <w:rFonts w:eastAsia="Times New Roman" w:cstheme="minorHAnsi"/>
          <w:sz w:val="24"/>
          <w:szCs w:val="24"/>
          <w:u w:val="single"/>
          <w:lang w:eastAsia="fr-FR"/>
        </w:rPr>
      </w:pPr>
      <w:r w:rsidRPr="00344148">
        <w:rPr>
          <w:rFonts w:eastAsia="Times New Roman" w:cstheme="minorHAnsi"/>
          <w:sz w:val="24"/>
          <w:szCs w:val="24"/>
          <w:u w:val="single"/>
          <w:lang w:eastAsia="fr-FR"/>
        </w:rPr>
        <w:t>ARTICLE 2 : DEROULEMENT DE LA SEANCE</w:t>
      </w:r>
    </w:p>
    <w:p w14:paraId="670B3D53" w14:textId="77777777" w:rsidR="00D15C51" w:rsidRPr="00344148" w:rsidRDefault="00D15C51" w:rsidP="00FE0AF7">
      <w:pPr>
        <w:spacing w:after="0" w:line="240" w:lineRule="auto"/>
        <w:jc w:val="both"/>
        <w:rPr>
          <w:rFonts w:eastAsia="Times New Roman" w:cstheme="minorHAnsi"/>
          <w:bCs/>
          <w:sz w:val="24"/>
          <w:szCs w:val="24"/>
          <w:u w:val="single"/>
          <w:lang w:eastAsia="fr-FR"/>
        </w:rPr>
      </w:pPr>
    </w:p>
    <w:p w14:paraId="05B5E00F" w14:textId="77777777" w:rsidR="00C61B76"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 xml:space="preserve">Le maire ouvre la séance, constate le quorum, proclame la validité de la séance si celui-ci est atteint, cite les pouvoirs reçus. </w:t>
      </w:r>
    </w:p>
    <w:p w14:paraId="0891ECF7" w14:textId="77777777" w:rsidR="00C61B76"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 xml:space="preserve">Le procès-verbal de la séance précédente est mis aux voix pour adoption. Les membres du Conseil Municipal ne peuvent intervenir à cette occasion que pour une rectification à apporter au procès-verbal. </w:t>
      </w:r>
    </w:p>
    <w:p w14:paraId="353C81FA" w14:textId="2D614B49"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L’intervention ne peut excéder trois minutes et mention en est faite en marge du procès-verbal visé.</w:t>
      </w:r>
    </w:p>
    <w:p w14:paraId="66CC0D8B" w14:textId="77777777" w:rsidR="00C61B76"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Le Maire appelle ensuite les affaires inscrites à l’ordre du jour, les soumet à l’approbation du conseil municipal ; seules celles-ci peuvent faire l’objet d’une délibération.</w:t>
      </w:r>
    </w:p>
    <w:p w14:paraId="6D533214" w14:textId="6D1E15B8"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Le Maire accorde la parole en cas de réclamation relative à l’ordre du jour.</w:t>
      </w:r>
    </w:p>
    <w:p w14:paraId="2BB51670" w14:textId="7E710E6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Il peut aussi soumettre au conseil municipal des « questions diverses », qui ne revêtent pas une importance capitale.</w:t>
      </w:r>
      <w:r w:rsidR="001E5CAC" w:rsidRPr="00344148">
        <w:rPr>
          <w:rFonts w:eastAsia="Times New Roman" w:cstheme="minorHAnsi"/>
          <w:sz w:val="24"/>
          <w:szCs w:val="24"/>
          <w:lang w:eastAsia="fr-FR"/>
        </w:rPr>
        <w:t xml:space="preserve"> </w:t>
      </w:r>
      <w:r w:rsidRPr="00344148">
        <w:rPr>
          <w:rFonts w:eastAsia="Times New Roman" w:cstheme="minorHAnsi"/>
          <w:sz w:val="24"/>
          <w:szCs w:val="24"/>
          <w:lang w:eastAsia="fr-FR"/>
        </w:rPr>
        <w:t>Si toutefois l’une de ces questions doit faire l’objet d’une délibération, elle devra en tant que telle être inscrite à l’ordre du jour de la prochaine séance du conseil municipal.</w:t>
      </w:r>
    </w:p>
    <w:p w14:paraId="5D2A9330"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Chaque affaire inscrite à l’ordre du jour fait l’objet d’un résumé oral sommaire par le Maire ou les rapporteurs qu’il a désignés. Cette présentation peut être précédée ou suivie d’une intervention du Maire lui-même ou de l’adjoint compétent.</w:t>
      </w:r>
    </w:p>
    <w:p w14:paraId="455D83BC" w14:textId="77777777" w:rsidR="00D15C51" w:rsidRPr="00344148" w:rsidRDefault="00D15C51" w:rsidP="00FE0AF7">
      <w:pPr>
        <w:spacing w:after="0" w:line="240" w:lineRule="auto"/>
        <w:jc w:val="both"/>
        <w:rPr>
          <w:rFonts w:eastAsia="Times New Roman" w:cstheme="minorHAnsi"/>
          <w:sz w:val="24"/>
          <w:szCs w:val="24"/>
          <w:lang w:eastAsia="fr-FR"/>
        </w:rPr>
      </w:pPr>
    </w:p>
    <w:p w14:paraId="2F93A155" w14:textId="77777777" w:rsidR="00D15C51" w:rsidRPr="00344148" w:rsidRDefault="00D15C51" w:rsidP="00FE0AF7">
      <w:pPr>
        <w:spacing w:after="0" w:line="240" w:lineRule="auto"/>
        <w:jc w:val="both"/>
        <w:rPr>
          <w:rFonts w:eastAsia="Times New Roman" w:cstheme="minorHAnsi"/>
          <w:sz w:val="24"/>
          <w:szCs w:val="24"/>
          <w:u w:val="single"/>
          <w:lang w:eastAsia="fr-FR"/>
        </w:rPr>
      </w:pPr>
      <w:r w:rsidRPr="00344148">
        <w:rPr>
          <w:rFonts w:eastAsia="Times New Roman" w:cstheme="minorHAnsi"/>
          <w:sz w:val="24"/>
          <w:szCs w:val="24"/>
          <w:u w:val="single"/>
          <w:lang w:eastAsia="fr-FR"/>
        </w:rPr>
        <w:t>ARTICLE 3 : DEBATS ORDINAIRES</w:t>
      </w:r>
    </w:p>
    <w:p w14:paraId="4DA11225" w14:textId="77777777" w:rsidR="00D15C51" w:rsidRPr="00344148" w:rsidRDefault="00D15C51" w:rsidP="00FE0AF7">
      <w:pPr>
        <w:spacing w:after="0" w:line="240" w:lineRule="auto"/>
        <w:jc w:val="both"/>
        <w:rPr>
          <w:rFonts w:eastAsia="Times New Roman" w:cstheme="minorHAnsi"/>
          <w:sz w:val="24"/>
          <w:szCs w:val="24"/>
          <w:u w:val="single"/>
          <w:lang w:eastAsia="fr-FR"/>
        </w:rPr>
      </w:pPr>
    </w:p>
    <w:p w14:paraId="3741EE3B"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La parole est accordée par le Maire aux membres du Conseil Municipal qui la demandent. Les membres du Conseil Municipal ne peuvent prendre la parole qu’après l’avoir obtenue de la part du président, même s’il est autorisé par un orateur à l’interrompre.</w:t>
      </w:r>
    </w:p>
    <w:p w14:paraId="775D30A3"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Les membres du Conseil Municipal prennent la parole dans l’ordre chronologique de leur demande.</w:t>
      </w:r>
    </w:p>
    <w:p w14:paraId="4D1FC9EF" w14:textId="5B011172" w:rsidR="00D15C51"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Au-delà de trois minutes d’intervention, le maire peut interrompre l’orateur et l’inviter à conclure brièvement. Un même conseiller ne peut intervenir à plus de deux reprises sur le même sujet.</w:t>
      </w:r>
    </w:p>
    <w:p w14:paraId="5307288A" w14:textId="54AB2613" w:rsidR="00344148" w:rsidRDefault="00344148" w:rsidP="00FE0AF7">
      <w:pPr>
        <w:spacing w:after="0" w:line="240" w:lineRule="auto"/>
        <w:jc w:val="both"/>
        <w:rPr>
          <w:rFonts w:eastAsia="Times New Roman" w:cstheme="minorHAnsi"/>
          <w:sz w:val="24"/>
          <w:szCs w:val="24"/>
          <w:lang w:eastAsia="fr-FR"/>
        </w:rPr>
      </w:pPr>
    </w:p>
    <w:p w14:paraId="44E08EFA" w14:textId="77777777" w:rsidR="00344148" w:rsidRPr="00344148" w:rsidRDefault="00344148" w:rsidP="00FE0AF7">
      <w:pPr>
        <w:spacing w:after="0" w:line="240" w:lineRule="auto"/>
        <w:jc w:val="both"/>
        <w:rPr>
          <w:rFonts w:eastAsia="Times New Roman" w:cstheme="minorHAnsi"/>
          <w:sz w:val="24"/>
          <w:szCs w:val="24"/>
          <w:lang w:eastAsia="fr-FR"/>
        </w:rPr>
      </w:pPr>
    </w:p>
    <w:p w14:paraId="5792C53E"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Toutefois, lorsque viennent en délibération des projets ou des présentations portant sur des questions où le conseil estime engager la politique municipale, celui-ci peut par un vote sans débat acquis à la majorité décider que chaque conseiller pourra s’exprimer sur le sujet sans limitations de durée fixée à priori.</w:t>
      </w:r>
    </w:p>
    <w:p w14:paraId="34A5B92F"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Néanmoins, dans l’hypothèse où les débats s’enliseraient, le conseil municipal est appelé sur proposition du Maire et nonobstant les dispositions de l’alinéa précédent, à fixer de manière définitive le nombre d’intervenants ayant à prendre la parole et la durée d’intervention impartie à chacun d’eux.</w:t>
      </w:r>
    </w:p>
    <w:p w14:paraId="54BE1BDC"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Lorsqu’un membre du conseil municipal s’écarte de la question traitée ou qu’il trouble le bon déroulement de la séance par des interruptions ou des attaques personnelles, la parole peut lui être retirée par le Maire qui peut alors faire, le cas échéant, application des dispositions prévues à l’article 1 du présent règlement.</w:t>
      </w:r>
    </w:p>
    <w:p w14:paraId="1C3FB452" w14:textId="77777777"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Sous peine d’un rappel à l’ordre, aucune intervention n’est possible pendant le vote d’une affaire soumise à délibération.</w:t>
      </w:r>
    </w:p>
    <w:p w14:paraId="52F568C2" w14:textId="7F54F74A" w:rsidR="00D15C51" w:rsidRPr="00344148" w:rsidRDefault="00D15C51"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Il appartient au Maire seul de mettre fin aux débats.</w:t>
      </w:r>
    </w:p>
    <w:p w14:paraId="799FE051" w14:textId="056D8F2C" w:rsidR="00D34B61" w:rsidRPr="00344148" w:rsidRDefault="00D34B61" w:rsidP="00FE0AF7">
      <w:pPr>
        <w:spacing w:after="0" w:line="240" w:lineRule="auto"/>
        <w:jc w:val="both"/>
        <w:rPr>
          <w:rFonts w:eastAsia="Times New Roman" w:cstheme="minorHAnsi"/>
          <w:sz w:val="24"/>
          <w:szCs w:val="24"/>
          <w:lang w:eastAsia="fr-FR"/>
        </w:rPr>
      </w:pPr>
    </w:p>
    <w:p w14:paraId="681D2C1C" w14:textId="77777777" w:rsidR="005B4F06" w:rsidRPr="00344148" w:rsidRDefault="005B4F06" w:rsidP="00FE0AF7">
      <w:pPr>
        <w:jc w:val="both"/>
        <w:rPr>
          <w:sz w:val="24"/>
          <w:szCs w:val="24"/>
        </w:rPr>
      </w:pPr>
      <w:r w:rsidRPr="00344148">
        <w:rPr>
          <w:sz w:val="24"/>
          <w:szCs w:val="24"/>
          <w:u w:val="single"/>
        </w:rPr>
        <w:t>ARTICLE 4 : MODALITES D’EXPRESSION DES CONSEILLERS DES LISTES MINORITAIRES DANS LE BULLETIN D’INFORMATION GENERALE</w:t>
      </w:r>
    </w:p>
    <w:p w14:paraId="42320D8E" w14:textId="77777777" w:rsidR="005B4F06" w:rsidRPr="00344148" w:rsidRDefault="005B4F06" w:rsidP="00FE0AF7">
      <w:pPr>
        <w:jc w:val="both"/>
        <w:rPr>
          <w:sz w:val="24"/>
          <w:szCs w:val="24"/>
        </w:rPr>
      </w:pPr>
      <w:r w:rsidRPr="00344148">
        <w:rPr>
          <w:sz w:val="24"/>
          <w:szCs w:val="24"/>
        </w:rPr>
        <w:t>L’article L 2121-27-1 du Code Général des Collectivités Territoriales dispose : « Dans les communes de 1000 habitants et plus, lorsque des informations générales sur la réalisation et la gestion du conseil municipal sont diffusées par la commune, un espace est réservé à l’expression des conseillers élus sur une liste autre que celle ayant obtenu le plus de voix lors du dernier renouvellement du conseil municipal ou ayant déclaré ne pas appartenir à la majorité municipale. Les modalités d’application du présent article sont définies par le règlement intérieur du conseil municipal. »</w:t>
      </w:r>
    </w:p>
    <w:p w14:paraId="153EE332" w14:textId="75D9F21F" w:rsidR="005B4F06" w:rsidRPr="00344148" w:rsidRDefault="005B4F06" w:rsidP="00FE0AF7">
      <w:pPr>
        <w:jc w:val="both"/>
        <w:rPr>
          <w:sz w:val="24"/>
          <w:szCs w:val="24"/>
        </w:rPr>
      </w:pPr>
      <w:r w:rsidRPr="00344148">
        <w:rPr>
          <w:sz w:val="24"/>
          <w:szCs w:val="24"/>
        </w:rPr>
        <w:t>Ainsi, le bulletin d’information, qui paraîtra 2 fois par an</w:t>
      </w:r>
      <w:r w:rsidR="007D250F" w:rsidRPr="00344148">
        <w:rPr>
          <w:sz w:val="24"/>
          <w:szCs w:val="24"/>
        </w:rPr>
        <w:t>, ainsi que les différents communiqués adressés aux administrés,</w:t>
      </w:r>
      <w:r w:rsidRPr="00344148">
        <w:rPr>
          <w:sz w:val="24"/>
          <w:szCs w:val="24"/>
        </w:rPr>
        <w:t xml:space="preserve"> comprendr</w:t>
      </w:r>
      <w:r w:rsidR="007D250F" w:rsidRPr="00344148">
        <w:rPr>
          <w:sz w:val="24"/>
          <w:szCs w:val="24"/>
        </w:rPr>
        <w:t>ont</w:t>
      </w:r>
      <w:r w:rsidRPr="00344148">
        <w:rPr>
          <w:sz w:val="24"/>
          <w:szCs w:val="24"/>
        </w:rPr>
        <w:t xml:space="preserve"> un espace réservé à l’expression des conseillers n’appartenant pas à la majorité et ce</w:t>
      </w:r>
      <w:r w:rsidR="00344148">
        <w:rPr>
          <w:sz w:val="24"/>
          <w:szCs w:val="24"/>
        </w:rPr>
        <w:t>,</w:t>
      </w:r>
      <w:r w:rsidRPr="00344148">
        <w:rPr>
          <w:sz w:val="24"/>
          <w:szCs w:val="24"/>
        </w:rPr>
        <w:t xml:space="preserve"> dans les conditions suivantes :</w:t>
      </w:r>
    </w:p>
    <w:p w14:paraId="289EAA24" w14:textId="77777777" w:rsidR="005B4F06" w:rsidRPr="00344148" w:rsidRDefault="005B4F06" w:rsidP="00FE0AF7">
      <w:pPr>
        <w:jc w:val="both"/>
        <w:rPr>
          <w:sz w:val="24"/>
          <w:szCs w:val="24"/>
          <w:u w:val="single"/>
        </w:rPr>
      </w:pPr>
      <w:r w:rsidRPr="00344148">
        <w:rPr>
          <w:sz w:val="24"/>
          <w:szCs w:val="24"/>
          <w:u w:val="single"/>
        </w:rPr>
        <w:t>Pour le Bulletin d’Information :</w:t>
      </w:r>
    </w:p>
    <w:p w14:paraId="69F1EAA9" w14:textId="77777777" w:rsidR="005B4F06" w:rsidRPr="00344148" w:rsidRDefault="005B4F06" w:rsidP="00FE0AF7">
      <w:pPr>
        <w:jc w:val="both"/>
        <w:rPr>
          <w:sz w:val="24"/>
          <w:szCs w:val="24"/>
        </w:rPr>
      </w:pPr>
      <w:r w:rsidRPr="00344148">
        <w:rPr>
          <w:sz w:val="24"/>
          <w:szCs w:val="24"/>
        </w:rPr>
        <w:t>- Sur un bulletin municipal de 8 pages, la place réservée aux élus des listes minoritaires sera un fichier de taille A6, soit 105 x 148 mm par liste.</w:t>
      </w:r>
    </w:p>
    <w:p w14:paraId="00C44F75" w14:textId="77777777" w:rsidR="005B4F06" w:rsidRPr="00344148" w:rsidRDefault="005B4F06" w:rsidP="00FE0AF7">
      <w:pPr>
        <w:jc w:val="both"/>
        <w:rPr>
          <w:sz w:val="24"/>
          <w:szCs w:val="24"/>
        </w:rPr>
      </w:pPr>
      <w:r w:rsidRPr="00344148">
        <w:rPr>
          <w:sz w:val="24"/>
          <w:szCs w:val="24"/>
        </w:rPr>
        <w:t>- Sur un bulletin municipal de 20 pages, la place réservée aux élus des listes minoritaires sera un fichier de taille A5, soit 148 x 210 mm par liste.</w:t>
      </w:r>
    </w:p>
    <w:p w14:paraId="0628EADD" w14:textId="30892BD6" w:rsidR="005B4F06" w:rsidRPr="00344148" w:rsidRDefault="005B4F06" w:rsidP="00FE0AF7">
      <w:pPr>
        <w:jc w:val="both"/>
        <w:rPr>
          <w:sz w:val="24"/>
          <w:szCs w:val="24"/>
        </w:rPr>
      </w:pPr>
      <w:r w:rsidRPr="00344148">
        <w:rPr>
          <w:sz w:val="24"/>
          <w:szCs w:val="24"/>
        </w:rPr>
        <w:t>Les fichiers devront être remis sous format JPEG, au secrétariat de mairie, 21 jours maximum avant la date de parution qui sera communiquée au préalable.</w:t>
      </w:r>
    </w:p>
    <w:p w14:paraId="0A61B5EA" w14:textId="19F59FBD" w:rsidR="00344148" w:rsidRPr="00344148" w:rsidRDefault="005B4F06" w:rsidP="00FE0AF7">
      <w:pPr>
        <w:jc w:val="both"/>
        <w:rPr>
          <w:sz w:val="24"/>
          <w:szCs w:val="24"/>
        </w:rPr>
      </w:pPr>
      <w:r w:rsidRPr="00344148">
        <w:rPr>
          <w:sz w:val="24"/>
          <w:szCs w:val="24"/>
        </w:rPr>
        <w:t>Le directeur de la publication, le maire, se réserve le droit, le cas échéant, lorsque les textes proposés par le ou les groupes d’opposition, seront susceptibles de comporter des allégations à caractère injurieux ou diffamatoires, d’en refuser la publication. Dans ce cas, le ou les groupes, en seront immédiatement avisés.</w:t>
      </w:r>
    </w:p>
    <w:p w14:paraId="308D1EE1" w14:textId="4F87183B" w:rsidR="005B4F06" w:rsidRPr="00344148" w:rsidRDefault="005B4F06" w:rsidP="00FE0AF7">
      <w:pPr>
        <w:jc w:val="both"/>
        <w:rPr>
          <w:sz w:val="24"/>
          <w:szCs w:val="24"/>
          <w:u w:val="single"/>
        </w:rPr>
      </w:pPr>
      <w:r w:rsidRPr="00344148">
        <w:rPr>
          <w:sz w:val="24"/>
          <w:szCs w:val="24"/>
          <w:u w:val="single"/>
        </w:rPr>
        <w:t xml:space="preserve">Pour le Site internet </w:t>
      </w:r>
      <w:r w:rsidR="007D250F" w:rsidRPr="00344148">
        <w:rPr>
          <w:sz w:val="24"/>
          <w:szCs w:val="24"/>
          <w:u w:val="single"/>
        </w:rPr>
        <w:t xml:space="preserve">et le Facebook </w:t>
      </w:r>
      <w:r w:rsidRPr="00344148">
        <w:rPr>
          <w:sz w:val="24"/>
          <w:szCs w:val="24"/>
          <w:u w:val="single"/>
        </w:rPr>
        <w:t>de la commune :</w:t>
      </w:r>
    </w:p>
    <w:p w14:paraId="30E67AE0" w14:textId="77777777" w:rsidR="005B4F06" w:rsidRPr="00344148" w:rsidRDefault="005B4F06" w:rsidP="00FE0AF7">
      <w:pPr>
        <w:jc w:val="both"/>
        <w:rPr>
          <w:sz w:val="24"/>
          <w:szCs w:val="24"/>
        </w:rPr>
      </w:pPr>
      <w:r w:rsidRPr="00344148">
        <w:rPr>
          <w:sz w:val="24"/>
          <w:szCs w:val="24"/>
        </w:rPr>
        <w:lastRenderedPageBreak/>
        <w:t>Concernant ce type de support, les renseignements pratiques sur la commune et les services municipaux ne justifient pas un espace de libre expression pour les listes d’opposition, conformément à l’article L 2121-27-1 du Code Général des Collectivités Territoriales.</w:t>
      </w:r>
    </w:p>
    <w:p w14:paraId="1504B4C0" w14:textId="77777777" w:rsidR="005B4F06" w:rsidRPr="00344148" w:rsidRDefault="005B4F06" w:rsidP="00FE0AF7">
      <w:pPr>
        <w:jc w:val="both"/>
        <w:rPr>
          <w:sz w:val="24"/>
          <w:szCs w:val="24"/>
        </w:rPr>
      </w:pPr>
      <w:r w:rsidRPr="00344148">
        <w:rPr>
          <w:sz w:val="24"/>
          <w:szCs w:val="24"/>
        </w:rPr>
        <w:t xml:space="preserve">Néanmoins, un espace d’expression sera tout de même dédié aux listes minoritaires, pour apporter leurs compléments d’informations </w:t>
      </w:r>
      <w:r w:rsidRPr="00FE0AF7">
        <w:rPr>
          <w:b/>
          <w:bCs/>
          <w:sz w:val="24"/>
          <w:szCs w:val="24"/>
        </w:rPr>
        <w:t>sur un article mis en ligne se rapportant à la mise en place des projets de la liste majoritaire</w:t>
      </w:r>
      <w:r w:rsidRPr="00FE0AF7">
        <w:rPr>
          <w:sz w:val="24"/>
          <w:szCs w:val="24"/>
        </w:rPr>
        <w:t>.</w:t>
      </w:r>
      <w:r w:rsidRPr="00344148">
        <w:rPr>
          <w:sz w:val="24"/>
          <w:szCs w:val="24"/>
        </w:rPr>
        <w:t xml:space="preserve"> La règle définie sera de 2 caractères pour 40 caractères écrits par la liste majoritaire, soit 1 caractère pour 20, pour chacune des listes d’opposition et par article concerné, suivant l’article L 2121-27-1 du Code Général des Collectivités Territoriales.</w:t>
      </w:r>
    </w:p>
    <w:p w14:paraId="7096E743" w14:textId="0CB979C3" w:rsidR="005B4F06" w:rsidRPr="00344148" w:rsidRDefault="005B4F06" w:rsidP="00FE0AF7">
      <w:pPr>
        <w:jc w:val="both"/>
        <w:rPr>
          <w:sz w:val="24"/>
          <w:szCs w:val="24"/>
          <w:u w:val="single"/>
        </w:rPr>
      </w:pPr>
      <w:r w:rsidRPr="00344148">
        <w:rPr>
          <w:sz w:val="24"/>
          <w:szCs w:val="24"/>
          <w:u w:val="single"/>
        </w:rPr>
        <w:t>Pour les réseaux sociaux privés (Twitter) :</w:t>
      </w:r>
    </w:p>
    <w:p w14:paraId="6832FA69" w14:textId="77777777" w:rsidR="005B4F06" w:rsidRPr="00344148" w:rsidRDefault="005B4F06" w:rsidP="00FE0AF7">
      <w:pPr>
        <w:jc w:val="both"/>
        <w:rPr>
          <w:sz w:val="24"/>
          <w:szCs w:val="24"/>
        </w:rPr>
      </w:pPr>
      <w:r w:rsidRPr="00344148">
        <w:rPr>
          <w:sz w:val="24"/>
          <w:szCs w:val="24"/>
        </w:rPr>
        <w:t>Les réseaux sociaux privés, associés à une liste majoritaire ou minoritaire, ne seront pas soumis à cette règle.</w:t>
      </w:r>
    </w:p>
    <w:p w14:paraId="06BD7EC4" w14:textId="614CCC34" w:rsidR="005B4F06" w:rsidRPr="00344148" w:rsidRDefault="005B4F06" w:rsidP="00FE0AF7">
      <w:pPr>
        <w:jc w:val="both"/>
        <w:rPr>
          <w:sz w:val="24"/>
          <w:szCs w:val="24"/>
        </w:rPr>
      </w:pPr>
      <w:r w:rsidRPr="00344148">
        <w:rPr>
          <w:sz w:val="24"/>
          <w:szCs w:val="24"/>
        </w:rPr>
        <w:t>Un éventuel compte TWITTER ne sera pas non plus soumis à cette règle (Cf jugement du Tribunal Administratif, Cergy-Pontoise du 13/12/2018 n°1611384).</w:t>
      </w:r>
    </w:p>
    <w:p w14:paraId="5A42C48D" w14:textId="4E7B3102" w:rsidR="007D250F" w:rsidRPr="00344148" w:rsidRDefault="007D250F" w:rsidP="00FE0AF7">
      <w:pPr>
        <w:jc w:val="both"/>
        <w:rPr>
          <w:sz w:val="24"/>
          <w:szCs w:val="24"/>
        </w:rPr>
      </w:pPr>
    </w:p>
    <w:p w14:paraId="6714071F" w14:textId="50BEE4A8" w:rsidR="007D250F" w:rsidRPr="00FE0AF7" w:rsidRDefault="007D250F" w:rsidP="00FE0AF7">
      <w:pPr>
        <w:jc w:val="both"/>
        <w:rPr>
          <w:b/>
          <w:bCs/>
          <w:i/>
          <w:iCs/>
          <w:sz w:val="24"/>
          <w:szCs w:val="24"/>
        </w:rPr>
      </w:pPr>
      <w:r w:rsidRPr="00FE0AF7">
        <w:rPr>
          <w:b/>
          <w:bCs/>
          <w:i/>
          <w:iCs/>
          <w:sz w:val="24"/>
          <w:szCs w:val="24"/>
        </w:rPr>
        <w:t>Concernant ce droit d’expression, une Charte sera établie dans le</w:t>
      </w:r>
      <w:r w:rsidR="00FE0AF7" w:rsidRPr="00FE0AF7">
        <w:rPr>
          <w:b/>
          <w:bCs/>
          <w:i/>
          <w:iCs/>
          <w:sz w:val="24"/>
          <w:szCs w:val="24"/>
        </w:rPr>
        <w:t>s</w:t>
      </w:r>
      <w:r w:rsidRPr="00FE0AF7">
        <w:rPr>
          <w:b/>
          <w:bCs/>
          <w:i/>
          <w:iCs/>
          <w:sz w:val="24"/>
          <w:szCs w:val="24"/>
        </w:rPr>
        <w:t xml:space="preserve"> prochaines semaines avec l’ensemble des personnes intéressées.</w:t>
      </w:r>
    </w:p>
    <w:p w14:paraId="0BCAF4DF" w14:textId="77777777" w:rsidR="007D250F" w:rsidRPr="00344148" w:rsidRDefault="007D250F" w:rsidP="00FE0AF7">
      <w:pPr>
        <w:jc w:val="both"/>
        <w:rPr>
          <w:sz w:val="24"/>
          <w:szCs w:val="24"/>
        </w:rPr>
      </w:pPr>
    </w:p>
    <w:p w14:paraId="2EB4D8E8" w14:textId="533AFC5D" w:rsidR="005B4F06" w:rsidRDefault="005B4F06" w:rsidP="00FE0AF7">
      <w:pPr>
        <w:jc w:val="both"/>
        <w:rPr>
          <w:rFonts w:cstheme="minorHAnsi"/>
          <w:color w:val="000000" w:themeColor="text1"/>
          <w:sz w:val="24"/>
          <w:szCs w:val="24"/>
          <w:shd w:val="clear" w:color="auto" w:fill="FFFFFF"/>
        </w:rPr>
      </w:pPr>
      <w:r w:rsidRPr="00344148">
        <w:rPr>
          <w:color w:val="000000" w:themeColor="text1"/>
          <w:sz w:val="24"/>
          <w:szCs w:val="24"/>
        </w:rPr>
        <w:t>D’après l’article L 2121-27-1 du Code Général des Collectivités Territoriales, ce règlement intérieur du conseil municipal devra être respec</w:t>
      </w:r>
      <w:r w:rsidRPr="00344148">
        <w:rPr>
          <w:rFonts w:cstheme="minorHAnsi"/>
          <w:color w:val="000000" w:themeColor="text1"/>
          <w:sz w:val="24"/>
          <w:szCs w:val="24"/>
        </w:rPr>
        <w:t>té </w:t>
      </w:r>
      <w:r w:rsidRPr="00344148">
        <w:rPr>
          <w:rFonts w:cstheme="minorHAnsi"/>
          <w:color w:val="000000" w:themeColor="text1"/>
          <w:sz w:val="24"/>
          <w:szCs w:val="24"/>
          <w:shd w:val="clear" w:color="auto" w:fill="FFFFFF"/>
        </w:rPr>
        <w:t>; toutefois, il s’agit d’un document évolutif qui peut être modifié par le conseil municipal dans les mêmes formes selon les difficultés rencontrées ou les aménagements nécessaires.</w:t>
      </w:r>
    </w:p>
    <w:p w14:paraId="18F06895" w14:textId="3FF26EAE" w:rsidR="00520F3A" w:rsidRDefault="00520F3A" w:rsidP="00FE0AF7">
      <w:pPr>
        <w:jc w:val="both"/>
        <w:rPr>
          <w:rFonts w:cstheme="minorHAnsi"/>
          <w:color w:val="000000" w:themeColor="text1"/>
          <w:sz w:val="24"/>
          <w:szCs w:val="24"/>
          <w:shd w:val="clear" w:color="auto" w:fill="FFFFFF"/>
        </w:rPr>
      </w:pPr>
    </w:p>
    <w:p w14:paraId="528CD975" w14:textId="0E271D85" w:rsidR="00520F3A" w:rsidRPr="00344148" w:rsidRDefault="00520F3A" w:rsidP="00FE0AF7">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Prochain bulletin municipal : mi-septembre donc dépôts des textes </w:t>
      </w:r>
      <w:r w:rsidR="00FC3D4F">
        <w:rPr>
          <w:rFonts w:cstheme="minorHAnsi"/>
          <w:color w:val="000000" w:themeColor="text1"/>
          <w:sz w:val="24"/>
          <w:szCs w:val="24"/>
          <w:shd w:val="clear" w:color="auto" w:fill="FFFFFF"/>
        </w:rPr>
        <w:t>des conseillers des listes minoritaires</w:t>
      </w:r>
      <w:r>
        <w:rPr>
          <w:rFonts w:cstheme="minorHAnsi"/>
          <w:color w:val="000000" w:themeColor="text1"/>
          <w:sz w:val="24"/>
          <w:szCs w:val="24"/>
          <w:shd w:val="clear" w:color="auto" w:fill="FFFFFF"/>
        </w:rPr>
        <w:t xml:space="preserve"> pour le 15 août 2022 maximum.</w:t>
      </w:r>
    </w:p>
    <w:bookmarkEnd w:id="0"/>
    <w:p w14:paraId="7A4883E5" w14:textId="0E0212FA" w:rsidR="008A72BF" w:rsidRPr="00344148" w:rsidRDefault="008A72BF" w:rsidP="00FE0AF7">
      <w:pPr>
        <w:spacing w:after="0"/>
        <w:jc w:val="both"/>
        <w:rPr>
          <w:rFonts w:cstheme="minorHAnsi"/>
          <w:sz w:val="24"/>
          <w:szCs w:val="24"/>
        </w:rPr>
      </w:pPr>
    </w:p>
    <w:p w14:paraId="009EB619" w14:textId="22B75C75" w:rsidR="00DC108B" w:rsidRPr="00344148" w:rsidRDefault="00DC108B" w:rsidP="00FE0AF7">
      <w:pPr>
        <w:spacing w:after="0"/>
        <w:jc w:val="both"/>
        <w:rPr>
          <w:rFonts w:cstheme="minorHAnsi"/>
          <w:sz w:val="24"/>
          <w:szCs w:val="24"/>
          <w:u w:val="single"/>
        </w:rPr>
      </w:pPr>
      <w:r w:rsidRPr="00344148">
        <w:rPr>
          <w:rFonts w:cstheme="minorHAnsi"/>
          <w:sz w:val="24"/>
          <w:szCs w:val="24"/>
          <w:u w:val="single"/>
        </w:rPr>
        <w:t>Avis du Conseil sur le règlement intérieur du Conseil Municipal</w:t>
      </w:r>
      <w:r w:rsidRPr="00520F3A">
        <w:rPr>
          <w:rFonts w:cstheme="minorHAnsi"/>
          <w:sz w:val="24"/>
          <w:szCs w:val="24"/>
        </w:rPr>
        <w:t xml:space="preserve"> : </w:t>
      </w:r>
      <w:r w:rsidR="00520F3A" w:rsidRPr="00520F3A">
        <w:rPr>
          <w:rFonts w:cstheme="minorHAnsi"/>
          <w:sz w:val="24"/>
          <w:szCs w:val="24"/>
        </w:rPr>
        <w:t>Unanimité</w:t>
      </w:r>
    </w:p>
    <w:p w14:paraId="5F1554EA" w14:textId="25E9689B" w:rsidR="00DC108B" w:rsidRDefault="00DC108B" w:rsidP="00FE0AF7">
      <w:pPr>
        <w:spacing w:after="0"/>
        <w:jc w:val="both"/>
        <w:rPr>
          <w:rFonts w:cstheme="minorHAnsi"/>
          <w:sz w:val="24"/>
          <w:szCs w:val="24"/>
        </w:rPr>
      </w:pPr>
    </w:p>
    <w:p w14:paraId="065ECB25" w14:textId="77777777" w:rsidR="00520F3A" w:rsidRPr="008A72BF" w:rsidRDefault="00520F3A" w:rsidP="00FE0AF7">
      <w:pPr>
        <w:spacing w:after="0"/>
        <w:jc w:val="both"/>
        <w:rPr>
          <w:rFonts w:cstheme="minorHAnsi"/>
          <w:sz w:val="24"/>
          <w:szCs w:val="24"/>
        </w:rPr>
      </w:pPr>
    </w:p>
    <w:p w14:paraId="4BAD28C8" w14:textId="2ED06E42" w:rsidR="008A72BF" w:rsidRPr="008A72BF" w:rsidRDefault="008A72BF" w:rsidP="00FE0AF7">
      <w:pPr>
        <w:numPr>
          <w:ilvl w:val="0"/>
          <w:numId w:val="2"/>
        </w:numPr>
        <w:spacing w:after="0"/>
        <w:contextualSpacing/>
        <w:jc w:val="both"/>
        <w:rPr>
          <w:rFonts w:cstheme="minorHAnsi"/>
          <w:b/>
          <w:bCs/>
          <w:sz w:val="24"/>
          <w:szCs w:val="24"/>
          <w:u w:val="single"/>
        </w:rPr>
      </w:pPr>
      <w:r w:rsidRPr="008A72BF">
        <w:rPr>
          <w:rFonts w:cstheme="minorHAnsi"/>
          <w:b/>
          <w:bCs/>
          <w:sz w:val="24"/>
          <w:szCs w:val="24"/>
          <w:u w:val="single"/>
        </w:rPr>
        <w:t>DELEGATIONS CONSENTIES AU MAIRE PAR LE CONSEIL MUNICIPAL</w:t>
      </w:r>
    </w:p>
    <w:p w14:paraId="00A68E6D" w14:textId="77777777" w:rsidR="008543A3" w:rsidRDefault="008543A3" w:rsidP="00FE0AF7">
      <w:pPr>
        <w:shd w:val="clear" w:color="auto" w:fill="FFFFFF"/>
        <w:spacing w:after="150" w:line="240" w:lineRule="auto"/>
        <w:rPr>
          <w:rFonts w:cstheme="minorHAnsi"/>
          <w:sz w:val="24"/>
          <w:szCs w:val="24"/>
          <w:u w:val="single"/>
        </w:rPr>
      </w:pPr>
      <w:bookmarkStart w:id="1" w:name="_Hlk42166539"/>
      <w:bookmarkStart w:id="2" w:name="_Hlk46226940"/>
    </w:p>
    <w:p w14:paraId="24F6DC72" w14:textId="7E5792C5" w:rsidR="008A72BF" w:rsidRPr="008A72BF" w:rsidRDefault="00A329F0" w:rsidP="00FE0AF7">
      <w:pPr>
        <w:shd w:val="clear" w:color="auto" w:fill="FFFFFF"/>
        <w:spacing w:after="150" w:line="240" w:lineRule="auto"/>
        <w:rPr>
          <w:rFonts w:eastAsia="Times New Roman" w:cstheme="minorHAnsi"/>
          <w:color w:val="000000" w:themeColor="text1"/>
          <w:sz w:val="24"/>
          <w:szCs w:val="24"/>
          <w:lang w:eastAsia="fr-FR"/>
        </w:rPr>
      </w:pPr>
      <w:bookmarkStart w:id="3" w:name="_Hlk108166348"/>
      <w:r>
        <w:rPr>
          <w:rFonts w:eastAsia="Times New Roman" w:cstheme="minorHAnsi"/>
          <w:color w:val="000000" w:themeColor="text1"/>
          <w:sz w:val="24"/>
          <w:szCs w:val="24"/>
          <w:lang w:eastAsia="fr-FR"/>
        </w:rPr>
        <w:t>Monsieur le Maire explique que l</w:t>
      </w:r>
      <w:r w:rsidR="000242ED" w:rsidRPr="00344148">
        <w:rPr>
          <w:rFonts w:eastAsia="Times New Roman" w:cstheme="minorHAnsi"/>
          <w:color w:val="000000" w:themeColor="text1"/>
          <w:sz w:val="24"/>
          <w:szCs w:val="24"/>
          <w:lang w:eastAsia="fr-FR"/>
        </w:rPr>
        <w:t>e</w:t>
      </w:r>
      <w:r w:rsidR="00FE0AF7">
        <w:rPr>
          <w:rFonts w:eastAsia="Times New Roman" w:cstheme="minorHAnsi"/>
          <w:color w:val="000000" w:themeColor="text1"/>
          <w:sz w:val="24"/>
          <w:szCs w:val="24"/>
          <w:lang w:eastAsia="fr-FR"/>
        </w:rPr>
        <w:t xml:space="preserve"> </w:t>
      </w:r>
      <w:r w:rsidR="008A72BF" w:rsidRPr="008A72BF">
        <w:rPr>
          <w:rFonts w:eastAsia="Times New Roman" w:cstheme="minorHAnsi"/>
          <w:color w:val="000000" w:themeColor="text1"/>
          <w:sz w:val="24"/>
          <w:szCs w:val="24"/>
          <w:lang w:eastAsia="fr-FR"/>
        </w:rPr>
        <w:t>Code Général des Collectivités Territoriales (article L 2122-22) perme</w:t>
      </w:r>
      <w:r w:rsidR="00FE0AF7">
        <w:rPr>
          <w:rFonts w:eastAsia="Times New Roman" w:cstheme="minorHAnsi"/>
          <w:color w:val="000000" w:themeColor="text1"/>
          <w:sz w:val="24"/>
          <w:szCs w:val="24"/>
          <w:lang w:eastAsia="fr-FR"/>
        </w:rPr>
        <w:t xml:space="preserve">t </w:t>
      </w:r>
      <w:r w:rsidR="008A72BF" w:rsidRPr="008A72BF">
        <w:rPr>
          <w:rFonts w:eastAsia="Times New Roman" w:cstheme="minorHAnsi"/>
          <w:color w:val="000000" w:themeColor="text1"/>
          <w:sz w:val="24"/>
          <w:szCs w:val="24"/>
          <w:lang w:eastAsia="fr-FR"/>
        </w:rPr>
        <w:t>au Conseil Municipal de déléguer au maire un certain nombre de ses compétences pour la durée du mandat, à savoir :</w:t>
      </w:r>
    </w:p>
    <w:p w14:paraId="2D73D7A8" w14:textId="6CEB1FBE" w:rsidR="008A72BF" w:rsidRPr="008A72BF" w:rsidRDefault="008A72BF" w:rsidP="00FE0AF7">
      <w:pPr>
        <w:shd w:val="clear" w:color="auto" w:fill="FFFFFF"/>
        <w:spacing w:after="150" w:line="240" w:lineRule="auto"/>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 D'arrêter et modifier l'affectation des propriétés communales utilisées par les services publics municipaux et de procéder à tous les actes de délimitation des propriétés communales</w:t>
      </w:r>
      <w:r w:rsidR="00FE0AF7">
        <w:rPr>
          <w:rFonts w:eastAsia="Times New Roman" w:cstheme="minorHAnsi"/>
          <w:color w:val="000000" w:themeColor="text1"/>
          <w:sz w:val="24"/>
          <w:szCs w:val="24"/>
          <w:lang w:eastAsia="fr-FR"/>
        </w:rPr>
        <w:t xml:space="preserve"> </w:t>
      </w:r>
      <w:r w:rsidRPr="008A72BF">
        <w:rPr>
          <w:rFonts w:eastAsia="Times New Roman" w:cstheme="minorHAnsi"/>
          <w:color w:val="000000" w:themeColor="text1"/>
          <w:sz w:val="24"/>
          <w:szCs w:val="24"/>
          <w:lang w:eastAsia="fr-FR"/>
        </w:rPr>
        <w:t>;</w:t>
      </w:r>
    </w:p>
    <w:p w14:paraId="5025247E" w14:textId="0F01F814" w:rsidR="008A72BF" w:rsidRPr="008A72BF" w:rsidRDefault="008A72BF" w:rsidP="00FE0AF7">
      <w:pPr>
        <w:shd w:val="clear" w:color="auto" w:fill="FFFFFF"/>
        <w:spacing w:after="150" w:line="240" w:lineRule="auto"/>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lastRenderedPageBreak/>
        <w:t>2° De fixer, dans les limites fixées par le conseil municipal</w:t>
      </w:r>
      <w:r w:rsidR="00276DDE" w:rsidRPr="00344148">
        <w:rPr>
          <w:rFonts w:eastAsia="Times New Roman" w:cstheme="minorHAnsi"/>
          <w:color w:val="000000" w:themeColor="text1"/>
          <w:sz w:val="24"/>
          <w:szCs w:val="24"/>
          <w:lang w:eastAsia="fr-FR"/>
        </w:rPr>
        <w:t> : soit 2500 € par droit unitaire</w:t>
      </w:r>
      <w:r w:rsidR="00BB02BE" w:rsidRPr="00344148">
        <w:rPr>
          <w:rFonts w:eastAsia="Times New Roman" w:cstheme="minorHAnsi"/>
          <w:color w:val="000000" w:themeColor="text1"/>
          <w:sz w:val="24"/>
          <w:szCs w:val="24"/>
          <w:lang w:eastAsia="fr-FR"/>
        </w:rPr>
        <w:t>,</w:t>
      </w:r>
      <w:r w:rsidRPr="008A72BF">
        <w:rPr>
          <w:rFonts w:eastAsia="Times New Roman" w:cstheme="minorHAnsi"/>
          <w:color w:val="000000" w:themeColor="text1"/>
          <w:sz w:val="24"/>
          <w:szCs w:val="24"/>
          <w:lang w:eastAsia="fr-FR"/>
        </w:rPr>
        <w:t xml:space="preserve"> les tarifs des droits de voirie, de stationnement, de dépôt temporaire sur les voies et autres lieux publics et, d'une manière générale, des droits prévus au profit de la commune qui n'ont pas un caractère fiscal</w:t>
      </w:r>
      <w:r w:rsidR="00FE0AF7">
        <w:rPr>
          <w:rFonts w:eastAsia="Times New Roman" w:cstheme="minorHAnsi"/>
          <w:color w:val="000000" w:themeColor="text1"/>
          <w:sz w:val="24"/>
          <w:szCs w:val="24"/>
          <w:lang w:eastAsia="fr-FR"/>
        </w:rPr>
        <w:t>. Ces droits et tarifs pouvant, le cas échéant, faire l’objet de modulations résultant de l’utilisation de procédures dématérialisées ;</w:t>
      </w:r>
    </w:p>
    <w:p w14:paraId="3BF5D528"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 xml:space="preserve">3° De prendre toute décision concernant la préparation, la passation, l'exécution et le règlement des marchés et des accords-cadres d’un </w:t>
      </w:r>
      <w:r w:rsidRPr="008A72BF">
        <w:rPr>
          <w:rFonts w:eastAsia="Times New Roman" w:cstheme="minorHAnsi"/>
          <w:sz w:val="24"/>
          <w:szCs w:val="24"/>
          <w:lang w:eastAsia="fr-FR"/>
        </w:rPr>
        <w:t xml:space="preserve">montant inférieur à un seuil défini </w:t>
      </w:r>
      <w:r w:rsidRPr="008A72BF">
        <w:rPr>
          <w:rFonts w:eastAsia="Times New Roman" w:cstheme="minorHAnsi"/>
          <w:color w:val="000000" w:themeColor="text1"/>
          <w:sz w:val="24"/>
          <w:szCs w:val="24"/>
          <w:lang w:eastAsia="fr-FR"/>
        </w:rPr>
        <w:t>par décret ainsi que toute décision concernant leurs avenants qui n’entraînent pas une augmentation du montant du contrat initial supérieur à 5 %, lorsque les crédits sont inscrits au budget, conformément au règlement de la commande publique ;</w:t>
      </w:r>
    </w:p>
    <w:p w14:paraId="60FF4223"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4° De décider de la conclusion et de la révision du louage de choses pour une durée n'excédant pas douze ans ;</w:t>
      </w:r>
    </w:p>
    <w:p w14:paraId="3B99140E"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5° De passer les contrats d'assurance ainsi que d'accepter les indemnités de sinistre y afférentes ;</w:t>
      </w:r>
    </w:p>
    <w:p w14:paraId="7AA320AB"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 xml:space="preserve">6° De créer, modifier ou supprimer les régies comptables nécessaires au fonctionnement des services municipaux </w:t>
      </w:r>
    </w:p>
    <w:p w14:paraId="5F293A2D"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7° De prononcer la délivrance et la reprise des concessions dans les cimetières ;</w:t>
      </w:r>
    </w:p>
    <w:p w14:paraId="4BA9CC81"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8° D'accepter les dons et legs qui ne sont grevés ni de conditions ni de charges ;</w:t>
      </w:r>
    </w:p>
    <w:p w14:paraId="4C1749E1"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9° De fixer les rémunérations et de régler les frais et honoraires des avocats, notaires, huissiers de justice et experts ;</w:t>
      </w:r>
    </w:p>
    <w:p w14:paraId="347A0E7C"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10° De fixer, dans les limites de l'estimation des services fiscaux (domaines), le montant des offres de la commune à notifier aux expropriés et de répondre à leurs demandes ;</w:t>
      </w:r>
    </w:p>
    <w:p w14:paraId="498A8B68"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11° De décider de la création de classes dans les établissements d'enseignement ;</w:t>
      </w:r>
    </w:p>
    <w:p w14:paraId="6312DEE2"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12° De fixer les reprises d'alignement en application d'un document d'urbanisme ;</w:t>
      </w:r>
    </w:p>
    <w:p w14:paraId="65FD7697"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13° D'intenter au nom de la commune les actions en justice ou de défendre la commune dans les actions intentées contre elle ;</w:t>
      </w:r>
    </w:p>
    <w:p w14:paraId="47BB6DAD"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14° De régler les conséquences dommageables des accidents dans lesquels sont impliqués des véhicules municipaux ;</w:t>
      </w:r>
    </w:p>
    <w:p w14:paraId="7C6B521F"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15° De donner, en application de l'article </w:t>
      </w:r>
      <w:hyperlink r:id="rId8" w:history="1">
        <w:r w:rsidRPr="008A72BF">
          <w:rPr>
            <w:rFonts w:eastAsia="Times New Roman" w:cstheme="minorHAnsi"/>
            <w:color w:val="000000" w:themeColor="text1"/>
            <w:sz w:val="24"/>
            <w:szCs w:val="24"/>
            <w:u w:val="single"/>
            <w:lang w:eastAsia="fr-FR"/>
          </w:rPr>
          <w:t>L. 324-1 </w:t>
        </w:r>
      </w:hyperlink>
      <w:r w:rsidRPr="008A72BF">
        <w:rPr>
          <w:rFonts w:eastAsia="Times New Roman" w:cstheme="minorHAnsi"/>
          <w:color w:val="000000" w:themeColor="text1"/>
          <w:sz w:val="24"/>
          <w:szCs w:val="24"/>
          <w:lang w:eastAsia="fr-FR"/>
        </w:rPr>
        <w:t>du code de l'urbanisme, l'avis de la commune préalablement aux opérations menées par un établissement public foncier local ;</w:t>
      </w:r>
    </w:p>
    <w:p w14:paraId="3C3A6C05"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16° De signer la convention prévue par le quatrième alinéa de l'article </w:t>
      </w:r>
      <w:hyperlink r:id="rId9" w:history="1">
        <w:r w:rsidRPr="008A72BF">
          <w:rPr>
            <w:rFonts w:eastAsia="Times New Roman" w:cstheme="minorHAnsi"/>
            <w:color w:val="000000" w:themeColor="text1"/>
            <w:sz w:val="24"/>
            <w:szCs w:val="24"/>
            <w:u w:val="single"/>
            <w:lang w:eastAsia="fr-FR"/>
          </w:rPr>
          <w:t>L. 311-4 </w:t>
        </w:r>
      </w:hyperlink>
      <w:r w:rsidRPr="008A72BF">
        <w:rPr>
          <w:rFonts w:eastAsia="Times New Roman" w:cstheme="minorHAnsi"/>
          <w:color w:val="000000" w:themeColor="text1"/>
          <w:sz w:val="24"/>
          <w:szCs w:val="24"/>
          <w:lang w:eastAsia="fr-FR"/>
        </w:rPr>
        <w:t>du code de l'urbanisme précisant les conditions dans lesquelles un constructeur participe au coût d'équipement d'une zone d'aménagement concerté et de signer la convention prévue par le troisième alinéa de l'article </w:t>
      </w:r>
      <w:hyperlink r:id="rId10" w:history="1">
        <w:r w:rsidRPr="008A72BF">
          <w:rPr>
            <w:rFonts w:eastAsia="Times New Roman" w:cstheme="minorHAnsi"/>
            <w:color w:val="000000" w:themeColor="text1"/>
            <w:sz w:val="24"/>
            <w:szCs w:val="24"/>
            <w:u w:val="single"/>
            <w:lang w:eastAsia="fr-FR"/>
          </w:rPr>
          <w:t>L. 332-11-2 </w:t>
        </w:r>
      </w:hyperlink>
      <w:r w:rsidRPr="008A72BF">
        <w:rPr>
          <w:rFonts w:eastAsia="Times New Roman" w:cstheme="minorHAnsi"/>
          <w:color w:val="000000" w:themeColor="text1"/>
          <w:sz w:val="24"/>
          <w:szCs w:val="24"/>
          <w:lang w:eastAsia="fr-FR"/>
        </w:rPr>
        <w:t>du même code, dans sa rédaction antérieure à la loi n° 2014-1655 du 29 décembre 2014 de finances rectificative pour 2014, précisant les conditions dans lesquelles un propriétaire peut verser la participation pour voirie et réseaux ;</w:t>
      </w:r>
    </w:p>
    <w:p w14:paraId="284EBFEE" w14:textId="77777777" w:rsidR="008A72BF" w:rsidRPr="008A72BF" w:rsidRDefault="008A72BF" w:rsidP="00FE0AF7">
      <w:pPr>
        <w:shd w:val="clear" w:color="auto" w:fill="FFFFFF"/>
        <w:spacing w:after="150"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17° De réaliser les lignes de trésorerie sur la base d'un montant maximum de 300 000 € ;</w:t>
      </w:r>
    </w:p>
    <w:p w14:paraId="7025C534" w14:textId="36D8B7EE" w:rsidR="008A72BF" w:rsidRPr="008A72BF"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18° D'exercer</w:t>
      </w:r>
      <w:r w:rsidR="00FE0AF7">
        <w:rPr>
          <w:rFonts w:eastAsia="Times New Roman" w:cstheme="minorHAnsi"/>
          <w:color w:val="000000" w:themeColor="text1"/>
          <w:sz w:val="24"/>
          <w:szCs w:val="24"/>
          <w:lang w:eastAsia="fr-FR"/>
        </w:rPr>
        <w:t xml:space="preserve"> ou de déléguer</w:t>
      </w:r>
      <w:r w:rsidRPr="008A72BF">
        <w:rPr>
          <w:rFonts w:eastAsia="Times New Roman" w:cstheme="minorHAnsi"/>
          <w:color w:val="000000" w:themeColor="text1"/>
          <w:sz w:val="24"/>
          <w:szCs w:val="24"/>
          <w:lang w:eastAsia="fr-FR"/>
        </w:rPr>
        <w:t xml:space="preserve">, </w:t>
      </w:r>
      <w:r w:rsidR="00FE0AF7">
        <w:rPr>
          <w:rFonts w:eastAsia="Times New Roman" w:cstheme="minorHAnsi"/>
          <w:color w:val="000000" w:themeColor="text1"/>
          <w:sz w:val="24"/>
          <w:szCs w:val="24"/>
          <w:lang w:eastAsia="fr-FR"/>
        </w:rPr>
        <w:t xml:space="preserve">en application de </w:t>
      </w:r>
      <w:r w:rsidRPr="008A72BF">
        <w:rPr>
          <w:rFonts w:eastAsia="Times New Roman" w:cstheme="minorHAnsi"/>
          <w:color w:val="000000" w:themeColor="text1"/>
          <w:sz w:val="24"/>
          <w:szCs w:val="24"/>
          <w:lang w:eastAsia="fr-FR"/>
        </w:rPr>
        <w:t xml:space="preserve">l'article </w:t>
      </w:r>
      <w:hyperlink r:id="rId11" w:history="1">
        <w:r w:rsidRPr="008A72BF">
          <w:rPr>
            <w:rFonts w:eastAsia="Times New Roman" w:cstheme="minorHAnsi"/>
            <w:color w:val="000000" w:themeColor="text1"/>
            <w:sz w:val="24"/>
            <w:szCs w:val="24"/>
            <w:u w:val="single"/>
            <w:lang w:eastAsia="fr-FR"/>
          </w:rPr>
          <w:t xml:space="preserve">L. 214-1 </w:t>
        </w:r>
      </w:hyperlink>
      <w:r w:rsidRPr="008A72BF">
        <w:rPr>
          <w:rFonts w:eastAsia="Times New Roman" w:cstheme="minorHAnsi"/>
          <w:color w:val="000000" w:themeColor="text1"/>
          <w:sz w:val="24"/>
          <w:szCs w:val="24"/>
          <w:lang w:eastAsia="fr-FR"/>
        </w:rPr>
        <w:t xml:space="preserve">du </w:t>
      </w:r>
      <w:r w:rsidR="00FE0AF7">
        <w:rPr>
          <w:rFonts w:eastAsia="Times New Roman" w:cstheme="minorHAnsi"/>
          <w:color w:val="000000" w:themeColor="text1"/>
          <w:sz w:val="24"/>
          <w:szCs w:val="24"/>
          <w:lang w:eastAsia="fr-FR"/>
        </w:rPr>
        <w:t>C</w:t>
      </w:r>
      <w:r w:rsidRPr="008A72BF">
        <w:rPr>
          <w:rFonts w:eastAsia="Times New Roman" w:cstheme="minorHAnsi"/>
          <w:color w:val="000000" w:themeColor="text1"/>
          <w:sz w:val="24"/>
          <w:szCs w:val="24"/>
          <w:lang w:eastAsia="fr-FR"/>
        </w:rPr>
        <w:t>ode de l'</w:t>
      </w:r>
      <w:r w:rsidR="00FE0AF7">
        <w:rPr>
          <w:rFonts w:eastAsia="Times New Roman" w:cstheme="minorHAnsi"/>
          <w:color w:val="000000" w:themeColor="text1"/>
          <w:sz w:val="24"/>
          <w:szCs w:val="24"/>
          <w:lang w:eastAsia="fr-FR"/>
        </w:rPr>
        <w:t>U</w:t>
      </w:r>
      <w:r w:rsidRPr="008A72BF">
        <w:rPr>
          <w:rFonts w:eastAsia="Times New Roman" w:cstheme="minorHAnsi"/>
          <w:color w:val="000000" w:themeColor="text1"/>
          <w:sz w:val="24"/>
          <w:szCs w:val="24"/>
          <w:lang w:eastAsia="fr-FR"/>
        </w:rPr>
        <w:t>rbanisme</w:t>
      </w:r>
      <w:r w:rsidR="00225E33">
        <w:rPr>
          <w:rFonts w:eastAsia="Times New Roman" w:cstheme="minorHAnsi"/>
          <w:color w:val="000000" w:themeColor="text1"/>
          <w:sz w:val="24"/>
          <w:szCs w:val="24"/>
          <w:lang w:eastAsia="fr-FR"/>
        </w:rPr>
        <w:t xml:space="preserve">, au nom de la commune, et dans les conditions fixées par le Conseil Municipal, soit pour un </w:t>
      </w:r>
      <w:r w:rsidR="00225E33">
        <w:rPr>
          <w:rFonts w:eastAsia="Times New Roman" w:cstheme="minorHAnsi"/>
          <w:color w:val="000000" w:themeColor="text1"/>
          <w:sz w:val="24"/>
          <w:szCs w:val="24"/>
          <w:lang w:eastAsia="fr-FR"/>
        </w:rPr>
        <w:lastRenderedPageBreak/>
        <w:t>montant inférieur à 300 000 €, le droit de préemption défini par l’article L.214-1 du même code</w:t>
      </w:r>
      <w:r w:rsidRPr="008A72BF">
        <w:rPr>
          <w:rFonts w:eastAsia="Times New Roman" w:cstheme="minorHAnsi"/>
          <w:color w:val="000000" w:themeColor="text1"/>
          <w:sz w:val="24"/>
          <w:szCs w:val="24"/>
          <w:lang w:eastAsia="fr-FR"/>
        </w:rPr>
        <w:t xml:space="preserve"> ; </w:t>
      </w:r>
    </w:p>
    <w:p w14:paraId="740B617C" w14:textId="77777777" w:rsidR="008A72BF" w:rsidRPr="008A72BF"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 xml:space="preserve">19° D'exercer au nom de la commune le droit de priorité défini aux </w:t>
      </w:r>
      <w:hyperlink r:id="rId12" w:history="1">
        <w:r w:rsidRPr="008A72BF">
          <w:rPr>
            <w:rFonts w:eastAsia="Times New Roman" w:cstheme="minorHAnsi"/>
            <w:color w:val="000000" w:themeColor="text1"/>
            <w:sz w:val="24"/>
            <w:szCs w:val="24"/>
            <w:u w:val="single"/>
            <w:lang w:eastAsia="fr-FR"/>
          </w:rPr>
          <w:t>articles L. 240-1 à L. 240-3</w:t>
        </w:r>
      </w:hyperlink>
      <w:r w:rsidRPr="008A72BF">
        <w:rPr>
          <w:rFonts w:eastAsia="Times New Roman" w:cstheme="minorHAnsi"/>
          <w:color w:val="000000" w:themeColor="text1"/>
          <w:sz w:val="24"/>
          <w:szCs w:val="24"/>
          <w:lang w:eastAsia="fr-FR"/>
        </w:rPr>
        <w:t xml:space="preserve"> du code de l'urbanisme ; </w:t>
      </w:r>
    </w:p>
    <w:p w14:paraId="73A7CD27" w14:textId="77777777" w:rsidR="008A72BF" w:rsidRPr="008A72BF"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 xml:space="preserve">20° De prendre les décisions mentionnées aux articles </w:t>
      </w:r>
      <w:hyperlink r:id="rId13" w:history="1">
        <w:r w:rsidRPr="008A72BF">
          <w:rPr>
            <w:rFonts w:eastAsia="Times New Roman" w:cstheme="minorHAnsi"/>
            <w:color w:val="000000" w:themeColor="text1"/>
            <w:sz w:val="24"/>
            <w:szCs w:val="24"/>
            <w:u w:val="single"/>
            <w:lang w:eastAsia="fr-FR"/>
          </w:rPr>
          <w:t xml:space="preserve">L. 523-4 </w:t>
        </w:r>
      </w:hyperlink>
      <w:r w:rsidRPr="008A72BF">
        <w:rPr>
          <w:rFonts w:eastAsia="Times New Roman" w:cstheme="minorHAnsi"/>
          <w:color w:val="000000" w:themeColor="text1"/>
          <w:sz w:val="24"/>
          <w:szCs w:val="24"/>
          <w:lang w:eastAsia="fr-FR"/>
        </w:rPr>
        <w:t xml:space="preserve">et </w:t>
      </w:r>
      <w:hyperlink r:id="rId14" w:history="1">
        <w:r w:rsidRPr="008A72BF">
          <w:rPr>
            <w:rFonts w:eastAsia="Times New Roman" w:cstheme="minorHAnsi"/>
            <w:color w:val="000000" w:themeColor="text1"/>
            <w:sz w:val="24"/>
            <w:szCs w:val="24"/>
            <w:u w:val="single"/>
            <w:lang w:eastAsia="fr-FR"/>
          </w:rPr>
          <w:t xml:space="preserve">L. 523-5 </w:t>
        </w:r>
      </w:hyperlink>
      <w:r w:rsidRPr="008A72BF">
        <w:rPr>
          <w:rFonts w:eastAsia="Times New Roman" w:cstheme="minorHAnsi"/>
          <w:color w:val="000000" w:themeColor="text1"/>
          <w:sz w:val="24"/>
          <w:szCs w:val="24"/>
          <w:lang w:eastAsia="fr-FR"/>
        </w:rPr>
        <w:t>du code du patrimoine relatives à la réalisation de diagnostics d'archéologie préventive prescrits pour les opérations d'aménagement ou de travaux sur le territoire de la commune.</w:t>
      </w:r>
    </w:p>
    <w:p w14:paraId="07763BCB" w14:textId="77777777" w:rsidR="008A72BF" w:rsidRPr="008A72BF"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 xml:space="preserve">21° D'autoriser, au nom de la commune, le renouvellement de l'adhésion aux associations dont elle est membre. </w:t>
      </w:r>
    </w:p>
    <w:p w14:paraId="5DE0A081" w14:textId="0F47C98D" w:rsidR="008A72BF" w:rsidRPr="008A72BF" w:rsidRDefault="000242ED"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Les</w:t>
      </w:r>
      <w:r w:rsidR="008A72BF" w:rsidRPr="008A72BF">
        <w:rPr>
          <w:rFonts w:eastAsia="Times New Roman" w:cstheme="minorHAnsi"/>
          <w:color w:val="000000" w:themeColor="text1"/>
          <w:sz w:val="24"/>
          <w:szCs w:val="24"/>
          <w:lang w:eastAsia="fr-FR"/>
        </w:rPr>
        <w:t xml:space="preserve"> décisions prises par le maire en vertu de l'article </w:t>
      </w:r>
      <w:hyperlink r:id="rId15" w:history="1">
        <w:r w:rsidR="008A72BF" w:rsidRPr="008A72BF">
          <w:rPr>
            <w:rFonts w:eastAsia="Times New Roman" w:cstheme="minorHAnsi"/>
            <w:color w:val="000000" w:themeColor="text1"/>
            <w:sz w:val="24"/>
            <w:szCs w:val="24"/>
            <w:u w:val="single"/>
            <w:lang w:eastAsia="fr-FR"/>
          </w:rPr>
          <w:t xml:space="preserve">L. 2122-22 </w:t>
        </w:r>
      </w:hyperlink>
      <w:r w:rsidR="008A72BF" w:rsidRPr="008A72BF">
        <w:rPr>
          <w:rFonts w:eastAsia="Times New Roman" w:cstheme="minorHAnsi"/>
          <w:color w:val="000000" w:themeColor="text1"/>
          <w:sz w:val="24"/>
          <w:szCs w:val="24"/>
          <w:lang w:eastAsia="fr-FR"/>
        </w:rPr>
        <w:t xml:space="preserve">sont soumises aux mêmes règles que celles qui sont applicables aux délibérations des conseils municipaux portant sur les mêmes objets. </w:t>
      </w:r>
    </w:p>
    <w:p w14:paraId="0D7A52D4" w14:textId="77777777" w:rsidR="008A72BF" w:rsidRPr="008A72BF"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 xml:space="preserve">Et, sauf disposition contraire dans la délibération portant délégation, les décisions prises en application de celle-ci peuvent être signées par un adjoint agissant par délégation du maire dans les conditions fixées à l'article </w:t>
      </w:r>
      <w:hyperlink r:id="rId16" w:history="1">
        <w:r w:rsidRPr="008A72BF">
          <w:rPr>
            <w:rFonts w:eastAsia="Times New Roman" w:cstheme="minorHAnsi"/>
            <w:color w:val="000000" w:themeColor="text1"/>
            <w:sz w:val="24"/>
            <w:szCs w:val="24"/>
            <w:u w:val="single"/>
            <w:lang w:eastAsia="fr-FR"/>
          </w:rPr>
          <w:t>L. 2122-18</w:t>
        </w:r>
      </w:hyperlink>
      <w:r w:rsidRPr="008A72BF">
        <w:rPr>
          <w:rFonts w:eastAsia="Times New Roman" w:cstheme="minorHAnsi"/>
          <w:color w:val="000000" w:themeColor="text1"/>
          <w:sz w:val="24"/>
          <w:szCs w:val="24"/>
          <w:lang w:eastAsia="fr-FR"/>
        </w:rPr>
        <w:t xml:space="preserve">. </w:t>
      </w:r>
    </w:p>
    <w:p w14:paraId="28C839F4" w14:textId="3314E91F" w:rsidR="008A72BF" w:rsidRPr="008A72BF"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Sauf disposition contraire dans la délibération, les décisions relatives aux matières ayant fait l'objet de la délégation</w:t>
      </w:r>
      <w:r w:rsidR="00225E33">
        <w:rPr>
          <w:rFonts w:eastAsia="Times New Roman" w:cstheme="minorHAnsi"/>
          <w:color w:val="000000" w:themeColor="text1"/>
          <w:sz w:val="24"/>
          <w:szCs w:val="24"/>
          <w:lang w:eastAsia="fr-FR"/>
        </w:rPr>
        <w:t>,</w:t>
      </w:r>
      <w:r w:rsidRPr="008A72BF">
        <w:rPr>
          <w:rFonts w:eastAsia="Times New Roman" w:cstheme="minorHAnsi"/>
          <w:color w:val="000000" w:themeColor="text1"/>
          <w:sz w:val="24"/>
          <w:szCs w:val="24"/>
          <w:lang w:eastAsia="fr-FR"/>
        </w:rPr>
        <w:t xml:space="preserve"> sont prises, en cas d'empêchement du maire, par le conseil municipal. </w:t>
      </w:r>
    </w:p>
    <w:p w14:paraId="2463FC31" w14:textId="7AF896F6" w:rsidR="008A72BF" w:rsidRPr="008A72BF" w:rsidRDefault="00471933"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 xml:space="preserve">Le </w:t>
      </w:r>
      <w:r w:rsidR="008A72BF" w:rsidRPr="008A72BF">
        <w:rPr>
          <w:rFonts w:eastAsia="Times New Roman" w:cstheme="minorHAnsi"/>
          <w:color w:val="000000" w:themeColor="text1"/>
          <w:sz w:val="24"/>
          <w:szCs w:val="24"/>
          <w:lang w:eastAsia="fr-FR"/>
        </w:rPr>
        <w:t>maire doit rendre compte des décisions prises à chacune des réunions obligatoires du conseil municipal.</w:t>
      </w:r>
    </w:p>
    <w:p w14:paraId="476AE711" w14:textId="77B2343F" w:rsidR="000242ED" w:rsidRPr="00344148" w:rsidRDefault="008A72BF" w:rsidP="00FE0AF7">
      <w:pPr>
        <w:spacing w:before="100" w:beforeAutospacing="1" w:after="100" w:afterAutospacing="1" w:line="240" w:lineRule="auto"/>
        <w:jc w:val="both"/>
        <w:rPr>
          <w:rFonts w:eastAsia="Times New Roman" w:cstheme="minorHAnsi"/>
          <w:color w:val="000000" w:themeColor="text1"/>
          <w:sz w:val="24"/>
          <w:szCs w:val="24"/>
          <w:lang w:eastAsia="fr-FR"/>
        </w:rPr>
      </w:pPr>
      <w:r w:rsidRPr="008A72BF">
        <w:rPr>
          <w:rFonts w:eastAsia="Times New Roman" w:cstheme="minorHAnsi"/>
          <w:color w:val="000000" w:themeColor="text1"/>
          <w:sz w:val="24"/>
          <w:szCs w:val="24"/>
          <w:lang w:eastAsia="fr-FR"/>
        </w:rPr>
        <w:t>Le conseil municipal peut toujours mettre fin aux délégations</w:t>
      </w:r>
      <w:bookmarkEnd w:id="1"/>
      <w:r w:rsidR="00D35ABD" w:rsidRPr="00344148">
        <w:rPr>
          <w:rFonts w:eastAsia="Times New Roman" w:cstheme="minorHAnsi"/>
          <w:color w:val="000000" w:themeColor="text1"/>
          <w:sz w:val="24"/>
          <w:szCs w:val="24"/>
          <w:lang w:eastAsia="fr-FR"/>
        </w:rPr>
        <w:t>.</w:t>
      </w:r>
    </w:p>
    <w:bookmarkEnd w:id="3"/>
    <w:p w14:paraId="126BEACF" w14:textId="61DD2FC8" w:rsidR="000242ED" w:rsidRPr="00344148" w:rsidRDefault="000242ED" w:rsidP="00FE0AF7">
      <w:pPr>
        <w:spacing w:before="100" w:beforeAutospacing="1" w:after="100" w:afterAutospacing="1" w:line="240" w:lineRule="auto"/>
        <w:jc w:val="both"/>
        <w:rPr>
          <w:rFonts w:eastAsia="Times New Roman" w:cstheme="minorHAnsi"/>
          <w:color w:val="000000" w:themeColor="text1"/>
          <w:sz w:val="24"/>
          <w:szCs w:val="24"/>
          <w:u w:val="single"/>
          <w:lang w:eastAsia="fr-FR"/>
        </w:rPr>
      </w:pPr>
      <w:r w:rsidRPr="00344148">
        <w:rPr>
          <w:rFonts w:eastAsia="Times New Roman" w:cstheme="minorHAnsi"/>
          <w:color w:val="000000" w:themeColor="text1"/>
          <w:sz w:val="24"/>
          <w:szCs w:val="24"/>
          <w:u w:val="single"/>
          <w:lang w:eastAsia="fr-FR"/>
        </w:rPr>
        <w:t>Avis du Conseil sur ces délégations consenties au Maire </w:t>
      </w:r>
      <w:r w:rsidRPr="00A329F0">
        <w:rPr>
          <w:rFonts w:eastAsia="Times New Roman" w:cstheme="minorHAnsi"/>
          <w:color w:val="000000" w:themeColor="text1"/>
          <w:sz w:val="24"/>
          <w:szCs w:val="24"/>
          <w:lang w:eastAsia="fr-FR"/>
        </w:rPr>
        <w:t xml:space="preserve">: </w:t>
      </w:r>
      <w:r w:rsidR="00A329F0" w:rsidRPr="00A329F0">
        <w:rPr>
          <w:rFonts w:eastAsia="Times New Roman" w:cstheme="minorHAnsi"/>
          <w:color w:val="000000" w:themeColor="text1"/>
          <w:sz w:val="24"/>
          <w:szCs w:val="24"/>
          <w:lang w:eastAsia="fr-FR"/>
        </w:rPr>
        <w:t>unanimité</w:t>
      </w:r>
    </w:p>
    <w:p w14:paraId="62781082" w14:textId="5BC0B5B9" w:rsidR="00471933" w:rsidRPr="00344148" w:rsidRDefault="00471933" w:rsidP="00FE0AF7">
      <w:pPr>
        <w:spacing w:before="100" w:beforeAutospacing="1" w:after="100" w:afterAutospacing="1" w:line="240" w:lineRule="auto"/>
        <w:jc w:val="both"/>
        <w:rPr>
          <w:rFonts w:eastAsia="Times New Roman" w:cstheme="minorHAnsi"/>
          <w:color w:val="000000" w:themeColor="text1"/>
          <w:sz w:val="24"/>
          <w:szCs w:val="24"/>
          <w:lang w:eastAsia="fr-FR"/>
        </w:rPr>
      </w:pPr>
    </w:p>
    <w:p w14:paraId="628C91BD" w14:textId="05A30FF5" w:rsidR="000242ED" w:rsidRPr="000242ED" w:rsidRDefault="00471933" w:rsidP="00FE0AF7">
      <w:pPr>
        <w:spacing w:before="100" w:beforeAutospacing="1" w:after="100" w:afterAutospacing="1" w:line="240" w:lineRule="auto"/>
        <w:jc w:val="both"/>
        <w:rPr>
          <w:rFonts w:eastAsia="Times New Roman" w:cstheme="minorHAnsi"/>
          <w:b/>
          <w:bCs/>
          <w:color w:val="000000" w:themeColor="text1"/>
          <w:sz w:val="24"/>
          <w:szCs w:val="24"/>
          <w:u w:val="single"/>
          <w:lang w:eastAsia="fr-FR"/>
        </w:rPr>
      </w:pPr>
      <w:r w:rsidRPr="00344148">
        <w:rPr>
          <w:rFonts w:eastAsia="Times New Roman" w:cstheme="minorHAnsi"/>
          <w:b/>
          <w:bCs/>
          <w:color w:val="000000" w:themeColor="text1"/>
          <w:sz w:val="24"/>
          <w:szCs w:val="24"/>
          <w:u w:val="single"/>
          <w:lang w:eastAsia="fr-FR"/>
        </w:rPr>
        <w:t>Autre Délégation consentie au Maire </w:t>
      </w:r>
      <w:r w:rsidRPr="00344148">
        <w:rPr>
          <w:rFonts w:eastAsia="Times New Roman" w:cstheme="minorHAnsi"/>
          <w:b/>
          <w:bCs/>
          <w:color w:val="000000" w:themeColor="text1"/>
          <w:sz w:val="24"/>
          <w:szCs w:val="24"/>
          <w:lang w:eastAsia="fr-FR"/>
        </w:rPr>
        <w:t xml:space="preserve">: </w:t>
      </w:r>
      <w:r w:rsidR="000242ED" w:rsidRPr="000242ED">
        <w:rPr>
          <w:b/>
          <w:bCs/>
          <w:sz w:val="24"/>
          <w:szCs w:val="24"/>
          <w:u w:val="single"/>
        </w:rPr>
        <w:t>DELEGATION CONSENTIE AU MAIRE POUR LE RECRUTEMENT D’AGENTS NON TITULAIRES DE REMPLACEMENT</w:t>
      </w:r>
    </w:p>
    <w:p w14:paraId="45BFE0B1" w14:textId="77777777" w:rsidR="000242ED" w:rsidRPr="000242ED" w:rsidRDefault="000242ED" w:rsidP="00FE0AF7">
      <w:pPr>
        <w:spacing w:after="0" w:line="240" w:lineRule="auto"/>
        <w:ind w:right="1"/>
        <w:jc w:val="both"/>
        <w:outlineLvl w:val="0"/>
        <w:rPr>
          <w:rFonts w:eastAsia="Times New Roman" w:cstheme="minorHAnsi"/>
          <w:sz w:val="24"/>
          <w:szCs w:val="24"/>
          <w:lang w:eastAsia="fr-FR"/>
        </w:rPr>
      </w:pPr>
      <w:bookmarkStart w:id="4" w:name="_Hlk108166493"/>
      <w:r w:rsidRPr="000242ED">
        <w:rPr>
          <w:rFonts w:eastAsia="Times New Roman" w:cstheme="minorHAnsi"/>
          <w:sz w:val="24"/>
          <w:szCs w:val="24"/>
          <w:lang w:eastAsia="fr-FR"/>
        </w:rPr>
        <w:t>Vu la loi n°83-634 du 13 juillet 1983 modifiée portant droits et obligations des fonctionnaires ;</w:t>
      </w:r>
    </w:p>
    <w:p w14:paraId="6D1BC8C1" w14:textId="77777777" w:rsidR="000242ED" w:rsidRPr="000242ED" w:rsidRDefault="000242ED" w:rsidP="00FE0AF7">
      <w:pPr>
        <w:spacing w:after="0" w:line="240" w:lineRule="auto"/>
        <w:ind w:right="1"/>
        <w:jc w:val="both"/>
        <w:rPr>
          <w:rFonts w:eastAsia="Times New Roman" w:cstheme="minorHAnsi"/>
          <w:sz w:val="24"/>
          <w:szCs w:val="24"/>
          <w:lang w:eastAsia="fr-FR"/>
        </w:rPr>
      </w:pPr>
    </w:p>
    <w:p w14:paraId="5DF187E0" w14:textId="77777777" w:rsidR="000242ED" w:rsidRPr="000242ED" w:rsidRDefault="000242ED" w:rsidP="00FE0AF7">
      <w:pPr>
        <w:spacing w:after="0" w:line="240" w:lineRule="auto"/>
        <w:ind w:right="1"/>
        <w:jc w:val="both"/>
        <w:rPr>
          <w:rFonts w:eastAsia="Times New Roman" w:cstheme="minorHAnsi"/>
          <w:sz w:val="24"/>
          <w:szCs w:val="24"/>
          <w:lang w:eastAsia="fr-FR"/>
        </w:rPr>
      </w:pPr>
      <w:r w:rsidRPr="000242ED">
        <w:rPr>
          <w:rFonts w:eastAsia="Times New Roman" w:cstheme="minorHAnsi"/>
          <w:sz w:val="24"/>
          <w:szCs w:val="24"/>
          <w:lang w:eastAsia="fr-FR"/>
        </w:rPr>
        <w:t>Vu la loi n° 84-53 du 26 janvier 1984 modifiée portant dispositions statutaires relatives à la Fonction Publique Territoriale, notamment son article 3-1 ;</w:t>
      </w:r>
    </w:p>
    <w:p w14:paraId="15F68EA5" w14:textId="77777777" w:rsidR="000242ED" w:rsidRPr="000242ED" w:rsidRDefault="000242ED" w:rsidP="00FE0AF7">
      <w:pPr>
        <w:jc w:val="both"/>
        <w:rPr>
          <w:rFonts w:cstheme="minorHAnsi"/>
          <w:sz w:val="24"/>
          <w:szCs w:val="24"/>
        </w:rPr>
      </w:pPr>
    </w:p>
    <w:p w14:paraId="2ECB037E" w14:textId="183CB1AC" w:rsidR="000242ED" w:rsidRDefault="000242ED" w:rsidP="00FE0AF7">
      <w:pPr>
        <w:spacing w:after="0" w:line="240" w:lineRule="auto"/>
        <w:ind w:right="1"/>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 xml:space="preserve">Si </w:t>
      </w:r>
      <w:r w:rsidRPr="000242ED">
        <w:rPr>
          <w:rFonts w:eastAsia="Times New Roman" w:cstheme="minorHAnsi"/>
          <w:color w:val="000000" w:themeColor="text1"/>
          <w:sz w:val="24"/>
          <w:szCs w:val="24"/>
          <w:lang w:eastAsia="fr-FR"/>
        </w:rPr>
        <w:t xml:space="preserve">les besoins du service </w:t>
      </w:r>
      <w:r w:rsidRPr="00344148">
        <w:rPr>
          <w:rFonts w:eastAsia="Times New Roman" w:cstheme="minorHAnsi"/>
          <w:color w:val="000000" w:themeColor="text1"/>
          <w:sz w:val="24"/>
          <w:szCs w:val="24"/>
          <w:lang w:eastAsia="fr-FR"/>
        </w:rPr>
        <w:t>justifient</w:t>
      </w:r>
      <w:r w:rsidRPr="000242ED">
        <w:rPr>
          <w:rFonts w:eastAsia="Times New Roman" w:cstheme="minorHAnsi"/>
          <w:color w:val="000000" w:themeColor="text1"/>
          <w:sz w:val="24"/>
          <w:szCs w:val="24"/>
          <w:lang w:eastAsia="fr-FR"/>
        </w:rPr>
        <w:t xml:space="preserve"> l’urgence du remplacement de fonctionnaires territoriaux indisponibles, ou du recrutement de personnel à titre occasionnel ou saisonnier</w:t>
      </w:r>
      <w:r w:rsidRPr="00344148">
        <w:rPr>
          <w:rFonts w:eastAsia="Times New Roman" w:cstheme="minorHAnsi"/>
          <w:color w:val="000000" w:themeColor="text1"/>
          <w:sz w:val="24"/>
          <w:szCs w:val="24"/>
          <w:lang w:eastAsia="fr-FR"/>
        </w:rPr>
        <w:t>, le Maire peut recruter des agents de remplacement.</w:t>
      </w:r>
    </w:p>
    <w:p w14:paraId="6B78D738" w14:textId="15E560FA" w:rsidR="00A329F0" w:rsidRDefault="00A329F0" w:rsidP="00FE0AF7">
      <w:pPr>
        <w:spacing w:after="0" w:line="240" w:lineRule="auto"/>
        <w:ind w:right="1"/>
        <w:jc w:val="both"/>
        <w:rPr>
          <w:rFonts w:eastAsia="Times New Roman" w:cstheme="minorHAnsi"/>
          <w:color w:val="000000" w:themeColor="text1"/>
          <w:sz w:val="24"/>
          <w:szCs w:val="24"/>
          <w:lang w:eastAsia="fr-FR"/>
        </w:rPr>
      </w:pPr>
    </w:p>
    <w:p w14:paraId="1BC62460" w14:textId="6AD58B1E" w:rsidR="00A329F0" w:rsidRPr="00344148" w:rsidRDefault="00A329F0" w:rsidP="00FE0AF7">
      <w:pPr>
        <w:spacing w:after="0" w:line="240" w:lineRule="auto"/>
        <w:ind w:right="1"/>
        <w:jc w:val="both"/>
        <w:rPr>
          <w:rFonts w:eastAsia="Times New Roman" w:cstheme="minorHAnsi"/>
          <w:sz w:val="24"/>
          <w:szCs w:val="24"/>
          <w:lang w:eastAsia="fr-FR"/>
        </w:rPr>
      </w:pPr>
      <w:r>
        <w:rPr>
          <w:rFonts w:eastAsia="Times New Roman" w:cstheme="minorHAnsi"/>
          <w:color w:val="000000" w:themeColor="text1"/>
          <w:sz w:val="24"/>
          <w:szCs w:val="24"/>
          <w:lang w:eastAsia="fr-FR"/>
        </w:rPr>
        <w:t xml:space="preserve">Monsieur le Maire propose donc de lui </w:t>
      </w:r>
      <w:r w:rsidR="008543A3">
        <w:rPr>
          <w:rFonts w:eastAsia="Times New Roman" w:cstheme="minorHAnsi"/>
          <w:color w:val="000000" w:themeColor="text1"/>
          <w:sz w:val="24"/>
          <w:szCs w:val="24"/>
          <w:lang w:eastAsia="fr-FR"/>
        </w:rPr>
        <w:t>consentir cette délégation</w:t>
      </w:r>
    </w:p>
    <w:p w14:paraId="518C8D7E" w14:textId="181D04F3" w:rsidR="000242ED" w:rsidRPr="00344148" w:rsidRDefault="000242ED" w:rsidP="00FE0AF7">
      <w:pPr>
        <w:spacing w:after="0" w:line="240" w:lineRule="auto"/>
        <w:ind w:right="1"/>
        <w:jc w:val="both"/>
        <w:rPr>
          <w:rFonts w:eastAsia="Times New Roman" w:cstheme="minorHAnsi"/>
          <w:sz w:val="24"/>
          <w:szCs w:val="24"/>
          <w:lang w:eastAsia="fr-FR"/>
        </w:rPr>
      </w:pPr>
    </w:p>
    <w:bookmarkEnd w:id="4"/>
    <w:p w14:paraId="2C53A084" w14:textId="5C4DEF89" w:rsidR="000242ED" w:rsidRPr="00A329F0" w:rsidRDefault="000242ED" w:rsidP="00FE0AF7">
      <w:pPr>
        <w:spacing w:after="0" w:line="240" w:lineRule="auto"/>
        <w:ind w:right="1"/>
        <w:jc w:val="both"/>
        <w:rPr>
          <w:rFonts w:eastAsia="Times New Roman" w:cstheme="minorHAnsi"/>
          <w:sz w:val="24"/>
          <w:szCs w:val="24"/>
          <w:lang w:eastAsia="fr-FR"/>
        </w:rPr>
      </w:pPr>
      <w:r w:rsidRPr="00344148">
        <w:rPr>
          <w:rFonts w:eastAsia="Times New Roman" w:cstheme="minorHAnsi"/>
          <w:sz w:val="24"/>
          <w:szCs w:val="24"/>
          <w:u w:val="single"/>
          <w:lang w:eastAsia="fr-FR"/>
        </w:rPr>
        <w:lastRenderedPageBreak/>
        <w:t>Avis du Conseil sur cette délégation consentie au Maire :</w:t>
      </w:r>
      <w:r w:rsidR="00A329F0">
        <w:rPr>
          <w:rFonts w:eastAsia="Times New Roman" w:cstheme="minorHAnsi"/>
          <w:sz w:val="24"/>
          <w:szCs w:val="24"/>
          <w:lang w:eastAsia="fr-FR"/>
        </w:rPr>
        <w:t xml:space="preserve"> unanimité</w:t>
      </w:r>
    </w:p>
    <w:bookmarkEnd w:id="2"/>
    <w:p w14:paraId="4CB89FB9" w14:textId="444024ED" w:rsidR="008A72BF" w:rsidRDefault="008A72BF" w:rsidP="00FE0AF7">
      <w:pPr>
        <w:tabs>
          <w:tab w:val="left" w:pos="3840"/>
        </w:tabs>
        <w:spacing w:after="0"/>
        <w:contextualSpacing/>
        <w:jc w:val="both"/>
        <w:rPr>
          <w:rFonts w:eastAsia="Times New Roman" w:cstheme="minorHAnsi"/>
          <w:b/>
          <w:bCs/>
          <w:color w:val="000000" w:themeColor="text1"/>
          <w:sz w:val="24"/>
          <w:szCs w:val="24"/>
          <w:u w:val="single"/>
          <w:lang w:eastAsia="fr-FR"/>
        </w:rPr>
      </w:pPr>
    </w:p>
    <w:p w14:paraId="6F85599F" w14:textId="77777777" w:rsidR="00EB224F" w:rsidRDefault="00EB224F" w:rsidP="00FE0AF7">
      <w:pPr>
        <w:tabs>
          <w:tab w:val="left" w:pos="3840"/>
        </w:tabs>
        <w:spacing w:after="0"/>
        <w:contextualSpacing/>
        <w:jc w:val="both"/>
        <w:rPr>
          <w:rFonts w:eastAsia="Times New Roman" w:cstheme="minorHAnsi"/>
          <w:b/>
          <w:bCs/>
          <w:color w:val="000000" w:themeColor="text1"/>
          <w:sz w:val="24"/>
          <w:szCs w:val="24"/>
          <w:u w:val="single"/>
          <w:lang w:eastAsia="fr-FR"/>
        </w:rPr>
      </w:pPr>
    </w:p>
    <w:p w14:paraId="37FA3AD2" w14:textId="77777777" w:rsidR="00A329F0" w:rsidRPr="008A72BF" w:rsidRDefault="00A329F0" w:rsidP="00FE0AF7">
      <w:pPr>
        <w:tabs>
          <w:tab w:val="left" w:pos="3840"/>
        </w:tabs>
        <w:spacing w:after="0"/>
        <w:contextualSpacing/>
        <w:jc w:val="both"/>
        <w:rPr>
          <w:rFonts w:cstheme="minorHAnsi"/>
          <w:sz w:val="24"/>
          <w:szCs w:val="24"/>
        </w:rPr>
      </w:pPr>
    </w:p>
    <w:p w14:paraId="61D45E96" w14:textId="28DDBF08" w:rsidR="008A72BF" w:rsidRPr="00344148" w:rsidRDefault="007A668D" w:rsidP="00FE0AF7">
      <w:pPr>
        <w:numPr>
          <w:ilvl w:val="0"/>
          <w:numId w:val="2"/>
        </w:numPr>
        <w:tabs>
          <w:tab w:val="left" w:pos="3840"/>
        </w:tabs>
        <w:spacing w:after="0"/>
        <w:contextualSpacing/>
        <w:jc w:val="both"/>
        <w:rPr>
          <w:rFonts w:cstheme="minorHAnsi"/>
          <w:b/>
          <w:bCs/>
          <w:sz w:val="24"/>
          <w:szCs w:val="24"/>
          <w:u w:val="single"/>
        </w:rPr>
      </w:pPr>
      <w:bookmarkStart w:id="5" w:name="_Hlk57043532"/>
      <w:r w:rsidRPr="00344148">
        <w:rPr>
          <w:rFonts w:cstheme="minorHAnsi"/>
          <w:b/>
          <w:bCs/>
          <w:sz w:val="24"/>
          <w:szCs w:val="24"/>
          <w:u w:val="single"/>
        </w:rPr>
        <w:t>DELEGATIONS DES ADJOINTS ET CONSEILLERS DELEGUES</w:t>
      </w:r>
    </w:p>
    <w:p w14:paraId="5DF65286" w14:textId="4DC8B67F" w:rsidR="00EF6500" w:rsidRPr="00344148" w:rsidRDefault="00EF6500" w:rsidP="00FE0AF7">
      <w:pPr>
        <w:tabs>
          <w:tab w:val="left" w:pos="3840"/>
        </w:tabs>
        <w:spacing w:after="0"/>
        <w:contextualSpacing/>
        <w:jc w:val="both"/>
        <w:rPr>
          <w:rFonts w:cstheme="minorHAnsi"/>
          <w:b/>
          <w:bCs/>
          <w:sz w:val="24"/>
          <w:szCs w:val="24"/>
          <w:u w:val="single"/>
        </w:rPr>
      </w:pPr>
    </w:p>
    <w:p w14:paraId="475636EF" w14:textId="77777777" w:rsidR="006D1D64" w:rsidRPr="00344148" w:rsidRDefault="00833E5E" w:rsidP="00FE0AF7">
      <w:pPr>
        <w:shd w:val="clear" w:color="auto" w:fill="FFFFFF"/>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 xml:space="preserve">L’article L2122-18 du Code Général des Collectivités Territoriales permet au maire de déléguer par arrêté, sous sa surveillance et sa responsabilité, une partie de ses fonctions aux adjoints ou à des conseillers municipaux. </w:t>
      </w:r>
    </w:p>
    <w:p w14:paraId="75031713" w14:textId="6AF58802" w:rsidR="00833E5E" w:rsidRPr="00344148" w:rsidRDefault="00833E5E" w:rsidP="00FE0AF7">
      <w:pPr>
        <w:shd w:val="clear" w:color="auto" w:fill="FFFFFF"/>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Le champ des délégations sera précisé et limité par l’arrêté du Maire.</w:t>
      </w:r>
    </w:p>
    <w:p w14:paraId="4C27087E" w14:textId="7735B6A9" w:rsidR="004F2C90" w:rsidRPr="00344148" w:rsidRDefault="00A329F0" w:rsidP="00FE0AF7">
      <w:pPr>
        <w:shd w:val="clear" w:color="auto" w:fill="FFFFFF"/>
        <w:spacing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Monsieur le maire précise qu’e</w:t>
      </w:r>
      <w:r w:rsidR="004F2C90" w:rsidRPr="00344148">
        <w:rPr>
          <w:rFonts w:eastAsia="Times New Roman" w:cstheme="minorHAnsi"/>
          <w:color w:val="000000" w:themeColor="text1"/>
          <w:sz w:val="24"/>
          <w:szCs w:val="24"/>
          <w:lang w:eastAsia="fr-FR"/>
        </w:rPr>
        <w:t xml:space="preserve">n ce qui concerne les fonctions </w:t>
      </w:r>
      <w:r>
        <w:rPr>
          <w:rFonts w:eastAsia="Times New Roman" w:cstheme="minorHAnsi"/>
          <w:color w:val="000000" w:themeColor="text1"/>
          <w:sz w:val="24"/>
          <w:szCs w:val="24"/>
          <w:lang w:eastAsia="fr-FR"/>
        </w:rPr>
        <w:t>qu’il occupait</w:t>
      </w:r>
      <w:r w:rsidR="004F2C90" w:rsidRPr="00344148">
        <w:rPr>
          <w:rFonts w:eastAsia="Times New Roman" w:cstheme="minorHAnsi"/>
          <w:color w:val="000000" w:themeColor="text1"/>
          <w:sz w:val="24"/>
          <w:szCs w:val="24"/>
          <w:lang w:eastAsia="fr-FR"/>
        </w:rPr>
        <w:t xml:space="preserve"> auparavant en tant qu’adjoint, </w:t>
      </w:r>
      <w:r>
        <w:rPr>
          <w:rFonts w:eastAsia="Times New Roman" w:cstheme="minorHAnsi"/>
          <w:color w:val="000000" w:themeColor="text1"/>
          <w:sz w:val="24"/>
          <w:szCs w:val="24"/>
          <w:lang w:eastAsia="fr-FR"/>
        </w:rPr>
        <w:t>il continuera</w:t>
      </w:r>
      <w:r w:rsidR="004F2C90" w:rsidRPr="00344148">
        <w:rPr>
          <w:rFonts w:eastAsia="Times New Roman" w:cstheme="minorHAnsi"/>
          <w:color w:val="000000" w:themeColor="text1"/>
          <w:sz w:val="24"/>
          <w:szCs w:val="24"/>
          <w:lang w:eastAsia="fr-FR"/>
        </w:rPr>
        <w:t xml:space="preserve"> à </w:t>
      </w:r>
      <w:r>
        <w:rPr>
          <w:rFonts w:eastAsia="Times New Roman" w:cstheme="minorHAnsi"/>
          <w:color w:val="000000" w:themeColor="text1"/>
          <w:sz w:val="24"/>
          <w:szCs w:val="24"/>
          <w:lang w:eastAsia="fr-FR"/>
        </w:rPr>
        <w:t>s</w:t>
      </w:r>
      <w:r w:rsidR="004F2C90" w:rsidRPr="00344148">
        <w:rPr>
          <w:rFonts w:eastAsia="Times New Roman" w:cstheme="minorHAnsi"/>
          <w:color w:val="000000" w:themeColor="text1"/>
          <w:sz w:val="24"/>
          <w:szCs w:val="24"/>
          <w:lang w:eastAsia="fr-FR"/>
        </w:rPr>
        <w:t>’en occuper en tant que Maire.</w:t>
      </w:r>
    </w:p>
    <w:p w14:paraId="68DC5F37" w14:textId="7814E072" w:rsidR="004F2C90" w:rsidRPr="00344148" w:rsidRDefault="004F2C90" w:rsidP="00FE0AF7">
      <w:pPr>
        <w:shd w:val="clear" w:color="auto" w:fill="FFFFFF"/>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Lors de la séance d’installation, 4 adjoints au Maire ont été désignés.</w:t>
      </w:r>
    </w:p>
    <w:p w14:paraId="12992007" w14:textId="3E2DA467" w:rsidR="00833E5E" w:rsidRPr="00344148" w:rsidRDefault="00EB224F" w:rsidP="00FE0AF7">
      <w:pPr>
        <w:shd w:val="clear" w:color="auto" w:fill="FFFFFF"/>
        <w:tabs>
          <w:tab w:val="left" w:pos="4619"/>
        </w:tabs>
        <w:spacing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Monsieur le Maire a décidé</w:t>
      </w:r>
      <w:r w:rsidR="00833E5E" w:rsidRPr="00344148">
        <w:rPr>
          <w:rFonts w:eastAsia="Times New Roman" w:cstheme="minorHAnsi"/>
          <w:color w:val="000000" w:themeColor="text1"/>
          <w:sz w:val="24"/>
          <w:szCs w:val="24"/>
          <w:lang w:eastAsia="fr-FR"/>
        </w:rPr>
        <w:t xml:space="preserve"> de nommer :</w:t>
      </w:r>
    </w:p>
    <w:p w14:paraId="1483CBAE" w14:textId="77777777" w:rsidR="00833E5E" w:rsidRPr="00344148" w:rsidRDefault="00833E5E" w:rsidP="00FE0AF7">
      <w:pPr>
        <w:shd w:val="clear" w:color="auto" w:fill="FFFFFF"/>
        <w:spacing w:line="240" w:lineRule="auto"/>
        <w:jc w:val="both"/>
        <w:rPr>
          <w:rFonts w:eastAsia="Times New Roman" w:cstheme="minorHAnsi"/>
          <w:b/>
          <w:bCs/>
          <w:color w:val="000000" w:themeColor="text1"/>
          <w:sz w:val="24"/>
          <w:szCs w:val="24"/>
          <w:u w:val="single"/>
          <w:lang w:eastAsia="fr-FR"/>
        </w:rPr>
      </w:pPr>
      <w:r w:rsidRPr="00344148">
        <w:rPr>
          <w:rFonts w:eastAsia="Times New Roman" w:cstheme="minorHAnsi"/>
          <w:b/>
          <w:bCs/>
          <w:color w:val="000000" w:themeColor="text1"/>
          <w:sz w:val="24"/>
          <w:szCs w:val="24"/>
          <w:u w:val="single"/>
          <w:lang w:eastAsia="fr-FR"/>
        </w:rPr>
        <w:t>Mme LEPETZ Valérie, Adjointe au Maire :</w:t>
      </w:r>
    </w:p>
    <w:p w14:paraId="6D54206B" w14:textId="1863CEC1" w:rsidR="0061040C" w:rsidRPr="00344148" w:rsidRDefault="00833E5E" w:rsidP="00FE0AF7">
      <w:pPr>
        <w:shd w:val="clear" w:color="auto" w:fill="FFFFFF"/>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CCAS</w:t>
      </w:r>
      <w:r w:rsidR="0025501C" w:rsidRPr="00344148">
        <w:rPr>
          <w:rFonts w:eastAsia="Times New Roman" w:cstheme="minorHAnsi"/>
          <w:color w:val="000000" w:themeColor="text1"/>
          <w:sz w:val="24"/>
          <w:szCs w:val="24"/>
          <w:lang w:eastAsia="fr-FR"/>
        </w:rPr>
        <w:t xml:space="preserve"> - Logement</w:t>
      </w:r>
      <w:r w:rsidR="00180FB9" w:rsidRPr="00344148">
        <w:rPr>
          <w:rFonts w:eastAsia="Times New Roman" w:cstheme="minorHAnsi"/>
          <w:color w:val="000000" w:themeColor="text1"/>
          <w:sz w:val="24"/>
          <w:szCs w:val="24"/>
          <w:lang w:eastAsia="fr-FR"/>
        </w:rPr>
        <w:t xml:space="preserve"> </w:t>
      </w:r>
      <w:r w:rsidRPr="00344148">
        <w:rPr>
          <w:rFonts w:eastAsia="Times New Roman" w:cstheme="minorHAnsi"/>
          <w:color w:val="000000" w:themeColor="text1"/>
          <w:sz w:val="24"/>
          <w:szCs w:val="24"/>
          <w:lang w:eastAsia="fr-FR"/>
        </w:rPr>
        <w:t>– Etat-Civil – Ecole</w:t>
      </w:r>
      <w:r w:rsidR="0061040C" w:rsidRPr="00344148">
        <w:rPr>
          <w:rFonts w:eastAsia="Times New Roman" w:cstheme="minorHAnsi"/>
          <w:color w:val="000000" w:themeColor="text1"/>
          <w:sz w:val="24"/>
          <w:szCs w:val="24"/>
          <w:lang w:eastAsia="fr-FR"/>
        </w:rPr>
        <w:t xml:space="preserve"> - Restauration scolaire</w:t>
      </w:r>
    </w:p>
    <w:p w14:paraId="1861DDF3" w14:textId="77777777" w:rsidR="00833E5E" w:rsidRPr="00344148" w:rsidRDefault="00833E5E" w:rsidP="00FE0AF7">
      <w:pPr>
        <w:shd w:val="clear" w:color="auto" w:fill="FFFFFF"/>
        <w:spacing w:line="240" w:lineRule="auto"/>
        <w:jc w:val="both"/>
        <w:rPr>
          <w:rFonts w:eastAsia="Times New Roman" w:cstheme="minorHAnsi"/>
          <w:b/>
          <w:bCs/>
          <w:color w:val="000000" w:themeColor="text1"/>
          <w:sz w:val="24"/>
          <w:szCs w:val="24"/>
          <w:u w:val="single"/>
          <w:lang w:eastAsia="fr-FR"/>
        </w:rPr>
      </w:pPr>
      <w:r w:rsidRPr="00344148">
        <w:rPr>
          <w:rFonts w:eastAsia="Times New Roman" w:cstheme="minorHAnsi"/>
          <w:b/>
          <w:bCs/>
          <w:color w:val="000000" w:themeColor="text1"/>
          <w:sz w:val="24"/>
          <w:szCs w:val="24"/>
          <w:u w:val="single"/>
          <w:lang w:eastAsia="fr-FR"/>
        </w:rPr>
        <w:t>Mr TROUILLET Gilbert-Alain, Adjoint au Maire :</w:t>
      </w:r>
    </w:p>
    <w:p w14:paraId="7D8C648A" w14:textId="77777777" w:rsidR="00833E5E" w:rsidRPr="00344148" w:rsidRDefault="00833E5E" w:rsidP="00FE0AF7">
      <w:pPr>
        <w:shd w:val="clear" w:color="auto" w:fill="FFFFFF"/>
        <w:tabs>
          <w:tab w:val="left" w:pos="8220"/>
        </w:tabs>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Sports – Culture – Patrimoine – Tourisme</w:t>
      </w:r>
      <w:r w:rsidRPr="00344148">
        <w:rPr>
          <w:rFonts w:eastAsia="Times New Roman" w:cstheme="minorHAnsi"/>
          <w:color w:val="000000" w:themeColor="text1"/>
          <w:sz w:val="24"/>
          <w:szCs w:val="24"/>
          <w:lang w:eastAsia="fr-FR"/>
        </w:rPr>
        <w:tab/>
      </w:r>
    </w:p>
    <w:p w14:paraId="0DF9FF9B" w14:textId="77777777" w:rsidR="00833E5E" w:rsidRPr="00344148" w:rsidRDefault="00833E5E" w:rsidP="00FE0AF7">
      <w:pPr>
        <w:shd w:val="clear" w:color="auto" w:fill="FFFFFF"/>
        <w:spacing w:line="240" w:lineRule="auto"/>
        <w:jc w:val="both"/>
        <w:rPr>
          <w:rFonts w:eastAsia="Times New Roman" w:cstheme="minorHAnsi"/>
          <w:b/>
          <w:bCs/>
          <w:color w:val="000000" w:themeColor="text1"/>
          <w:sz w:val="24"/>
          <w:szCs w:val="24"/>
          <w:u w:val="single"/>
          <w:lang w:eastAsia="fr-FR"/>
        </w:rPr>
      </w:pPr>
      <w:r w:rsidRPr="00344148">
        <w:rPr>
          <w:rFonts w:eastAsia="Times New Roman" w:cstheme="minorHAnsi"/>
          <w:b/>
          <w:bCs/>
          <w:color w:val="000000" w:themeColor="text1"/>
          <w:sz w:val="24"/>
          <w:szCs w:val="24"/>
          <w:u w:val="single"/>
          <w:lang w:eastAsia="fr-FR"/>
        </w:rPr>
        <w:t>Mme DUMORTIER Magali, Adjointe au Maire :</w:t>
      </w:r>
    </w:p>
    <w:p w14:paraId="4ACF83BF" w14:textId="5D978D5A" w:rsidR="00833E5E" w:rsidRPr="00344148" w:rsidRDefault="00833E5E" w:rsidP="00FE0AF7">
      <w:pPr>
        <w:shd w:val="clear" w:color="auto" w:fill="FFFFFF"/>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 xml:space="preserve">Enfance – Jeunesse - Accueil Collectif de Mineurs – </w:t>
      </w:r>
      <w:r w:rsidR="007823DD" w:rsidRPr="00344148">
        <w:rPr>
          <w:rFonts w:eastAsia="Times New Roman" w:cstheme="minorHAnsi"/>
          <w:color w:val="000000" w:themeColor="text1"/>
          <w:sz w:val="24"/>
          <w:szCs w:val="24"/>
          <w:lang w:eastAsia="fr-FR"/>
        </w:rPr>
        <w:t>Garderie</w:t>
      </w:r>
      <w:r w:rsidRPr="00344148">
        <w:rPr>
          <w:rFonts w:eastAsia="Times New Roman" w:cstheme="minorHAnsi"/>
          <w:color w:val="000000" w:themeColor="text1"/>
          <w:sz w:val="24"/>
          <w:szCs w:val="24"/>
          <w:lang w:eastAsia="fr-FR"/>
        </w:rPr>
        <w:t xml:space="preserve"> –</w:t>
      </w:r>
      <w:r w:rsidR="0099242D" w:rsidRPr="00344148">
        <w:rPr>
          <w:rFonts w:eastAsia="Times New Roman" w:cstheme="minorHAnsi"/>
          <w:color w:val="000000" w:themeColor="text1"/>
          <w:sz w:val="24"/>
          <w:szCs w:val="24"/>
          <w:lang w:eastAsia="fr-FR"/>
        </w:rPr>
        <w:t xml:space="preserve"> Mercredis Récréatifs -</w:t>
      </w:r>
      <w:r w:rsidRPr="00344148">
        <w:rPr>
          <w:rFonts w:eastAsia="Times New Roman" w:cstheme="minorHAnsi"/>
          <w:color w:val="000000" w:themeColor="text1"/>
          <w:sz w:val="24"/>
          <w:szCs w:val="24"/>
          <w:lang w:eastAsia="fr-FR"/>
        </w:rPr>
        <w:t xml:space="preserve"> Associations</w:t>
      </w:r>
    </w:p>
    <w:p w14:paraId="15FE1732" w14:textId="77777777" w:rsidR="00833E5E" w:rsidRPr="00344148" w:rsidRDefault="00833E5E" w:rsidP="00FE0AF7">
      <w:pPr>
        <w:shd w:val="clear" w:color="auto" w:fill="FFFFFF"/>
        <w:spacing w:line="240" w:lineRule="auto"/>
        <w:jc w:val="both"/>
        <w:rPr>
          <w:rFonts w:eastAsia="Times New Roman" w:cstheme="minorHAnsi"/>
          <w:b/>
          <w:bCs/>
          <w:color w:val="000000" w:themeColor="text1"/>
          <w:sz w:val="24"/>
          <w:szCs w:val="24"/>
          <w:u w:val="single"/>
          <w:lang w:eastAsia="fr-FR"/>
        </w:rPr>
      </w:pPr>
      <w:r w:rsidRPr="00344148">
        <w:rPr>
          <w:rFonts w:eastAsia="Times New Roman" w:cstheme="minorHAnsi"/>
          <w:b/>
          <w:bCs/>
          <w:color w:val="000000" w:themeColor="text1"/>
          <w:sz w:val="24"/>
          <w:szCs w:val="24"/>
          <w:u w:val="single"/>
          <w:lang w:eastAsia="fr-FR"/>
        </w:rPr>
        <w:t>Mr DURETZ Philippe, Adjoint au Maire :</w:t>
      </w:r>
    </w:p>
    <w:p w14:paraId="675438EA" w14:textId="2E6042AA" w:rsidR="00225E33" w:rsidRPr="00344148" w:rsidRDefault="00833E5E" w:rsidP="00FE0AF7">
      <w:pPr>
        <w:shd w:val="clear" w:color="auto" w:fill="FFFFFF"/>
        <w:spacing w:line="240" w:lineRule="auto"/>
        <w:jc w:val="both"/>
        <w:rPr>
          <w:rFonts w:eastAsia="Times New Roman" w:cstheme="minorHAnsi"/>
          <w:color w:val="000000" w:themeColor="text1"/>
          <w:sz w:val="24"/>
          <w:szCs w:val="24"/>
          <w:lang w:eastAsia="fr-FR"/>
        </w:rPr>
      </w:pPr>
      <w:r w:rsidRPr="00344148">
        <w:rPr>
          <w:rFonts w:eastAsia="Times New Roman" w:cstheme="minorHAnsi"/>
          <w:color w:val="000000" w:themeColor="text1"/>
          <w:sz w:val="24"/>
          <w:szCs w:val="24"/>
          <w:lang w:eastAsia="fr-FR"/>
        </w:rPr>
        <w:t>Environnement</w:t>
      </w:r>
      <w:r w:rsidR="0099242D" w:rsidRPr="00344148">
        <w:rPr>
          <w:rFonts w:eastAsia="Times New Roman" w:cstheme="minorHAnsi"/>
          <w:color w:val="000000" w:themeColor="text1"/>
          <w:sz w:val="24"/>
          <w:szCs w:val="24"/>
          <w:lang w:eastAsia="fr-FR"/>
        </w:rPr>
        <w:t xml:space="preserve"> </w:t>
      </w:r>
      <w:r w:rsidRPr="00344148">
        <w:rPr>
          <w:rFonts w:eastAsia="Times New Roman" w:cstheme="minorHAnsi"/>
          <w:color w:val="000000" w:themeColor="text1"/>
          <w:sz w:val="24"/>
          <w:szCs w:val="24"/>
          <w:lang w:eastAsia="fr-FR"/>
        </w:rPr>
        <w:t xml:space="preserve">– </w:t>
      </w:r>
      <w:r w:rsidR="00947975" w:rsidRPr="00344148">
        <w:rPr>
          <w:rFonts w:eastAsia="Times New Roman" w:cstheme="minorHAnsi"/>
          <w:color w:val="000000" w:themeColor="text1"/>
          <w:sz w:val="24"/>
          <w:szCs w:val="24"/>
          <w:lang w:eastAsia="fr-FR"/>
        </w:rPr>
        <w:t xml:space="preserve">Plan Air Climat - </w:t>
      </w:r>
      <w:r w:rsidRPr="00344148">
        <w:rPr>
          <w:rFonts w:eastAsia="Times New Roman" w:cstheme="minorHAnsi"/>
          <w:color w:val="000000" w:themeColor="text1"/>
          <w:sz w:val="24"/>
          <w:szCs w:val="24"/>
          <w:lang w:eastAsia="fr-FR"/>
        </w:rPr>
        <w:t xml:space="preserve">Nouvelles Technologies – Gestion du personnel Communal technique </w:t>
      </w:r>
    </w:p>
    <w:p w14:paraId="5ED28DB8" w14:textId="69CC0B37" w:rsidR="00225E33" w:rsidRPr="00344148" w:rsidRDefault="00225E33" w:rsidP="00FE0AF7">
      <w:pPr>
        <w:shd w:val="clear" w:color="auto" w:fill="FFFFFF"/>
        <w:spacing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Les</w:t>
      </w:r>
      <w:r w:rsidR="00833E5E" w:rsidRPr="00344148">
        <w:rPr>
          <w:rFonts w:eastAsia="Times New Roman" w:cstheme="minorHAnsi"/>
          <w:color w:val="000000" w:themeColor="text1"/>
          <w:sz w:val="24"/>
          <w:szCs w:val="24"/>
          <w:lang w:eastAsia="fr-FR"/>
        </w:rPr>
        <w:t xml:space="preserve"> adjoints auront une délégation de signature dans leurs domaines de délégations.</w:t>
      </w:r>
    </w:p>
    <w:p w14:paraId="49F52171" w14:textId="7B8C1C0B" w:rsidR="00833E5E" w:rsidRPr="00344148" w:rsidRDefault="00EB224F" w:rsidP="00FE0AF7">
      <w:pPr>
        <w:jc w:val="both"/>
        <w:rPr>
          <w:rFonts w:cstheme="minorHAnsi"/>
          <w:color w:val="000000" w:themeColor="text1"/>
          <w:sz w:val="24"/>
          <w:szCs w:val="24"/>
        </w:rPr>
      </w:pPr>
      <w:r>
        <w:rPr>
          <w:rFonts w:eastAsia="Times New Roman" w:cstheme="minorHAnsi"/>
          <w:color w:val="000000" w:themeColor="text1"/>
          <w:sz w:val="24"/>
          <w:szCs w:val="24"/>
          <w:lang w:eastAsia="fr-FR"/>
        </w:rPr>
        <w:t>Monsieur le Maire informe l’assemblée qu’il a décidé</w:t>
      </w:r>
      <w:r w:rsidR="00833E5E" w:rsidRPr="00344148">
        <w:rPr>
          <w:rFonts w:cstheme="minorHAnsi"/>
          <w:color w:val="000000" w:themeColor="text1"/>
          <w:sz w:val="24"/>
          <w:szCs w:val="24"/>
        </w:rPr>
        <w:t xml:space="preserve"> de nommer </w:t>
      </w:r>
      <w:r w:rsidR="00906102" w:rsidRPr="00344148">
        <w:rPr>
          <w:rFonts w:cstheme="minorHAnsi"/>
          <w:color w:val="000000" w:themeColor="text1"/>
          <w:sz w:val="24"/>
          <w:szCs w:val="24"/>
        </w:rPr>
        <w:t>7</w:t>
      </w:r>
      <w:r w:rsidR="00833E5E" w:rsidRPr="00344148">
        <w:rPr>
          <w:rFonts w:cstheme="minorHAnsi"/>
          <w:color w:val="000000" w:themeColor="text1"/>
          <w:sz w:val="24"/>
          <w:szCs w:val="24"/>
        </w:rPr>
        <w:t xml:space="preserve"> conseillers municipaux délégués :</w:t>
      </w:r>
    </w:p>
    <w:p w14:paraId="5C10C0DE" w14:textId="77777777" w:rsidR="00833E5E" w:rsidRPr="00344148" w:rsidRDefault="00833E5E"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Mme Yvonne BERTAUX :</w:t>
      </w:r>
    </w:p>
    <w:p w14:paraId="09C3F62B" w14:textId="77777777" w:rsidR="00833E5E" w:rsidRPr="00344148" w:rsidRDefault="00833E5E"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t>Personnes âgées – CLIC</w:t>
      </w:r>
    </w:p>
    <w:p w14:paraId="3DC78A37" w14:textId="77777777" w:rsidR="00833E5E" w:rsidRPr="00344148" w:rsidRDefault="00833E5E"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Mr Hubert CHARVET :</w:t>
      </w:r>
    </w:p>
    <w:p w14:paraId="2B0E3B78" w14:textId="77777777" w:rsidR="00833E5E" w:rsidRPr="00344148" w:rsidRDefault="00833E5E"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t>Petits travaux et travaux sur les bâtiments communaux – Réseaux divers</w:t>
      </w:r>
    </w:p>
    <w:p w14:paraId="5C0C3C1D" w14:textId="77777777" w:rsidR="00833E5E" w:rsidRPr="00344148" w:rsidRDefault="00833E5E"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 xml:space="preserve">Mme Colette LAMARQUE : </w:t>
      </w:r>
    </w:p>
    <w:p w14:paraId="5C6B165A" w14:textId="3AC9C1F9" w:rsidR="00833E5E" w:rsidRPr="00344148" w:rsidRDefault="00833E5E"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t>Evènements</w:t>
      </w:r>
      <w:r w:rsidR="00E8145E" w:rsidRPr="00344148">
        <w:rPr>
          <w:rFonts w:cstheme="minorHAnsi"/>
          <w:color w:val="000000" w:themeColor="text1"/>
          <w:sz w:val="24"/>
          <w:szCs w:val="24"/>
        </w:rPr>
        <w:t xml:space="preserve"> – </w:t>
      </w:r>
      <w:r w:rsidRPr="00344148">
        <w:rPr>
          <w:rFonts w:cstheme="minorHAnsi"/>
          <w:color w:val="000000" w:themeColor="text1"/>
          <w:sz w:val="24"/>
          <w:szCs w:val="24"/>
        </w:rPr>
        <w:t>Festivités</w:t>
      </w:r>
      <w:r w:rsidR="00E8145E" w:rsidRPr="00344148">
        <w:rPr>
          <w:rFonts w:cstheme="minorHAnsi"/>
          <w:color w:val="000000" w:themeColor="text1"/>
          <w:sz w:val="24"/>
          <w:szCs w:val="24"/>
        </w:rPr>
        <w:t xml:space="preserve"> - Commerces</w:t>
      </w:r>
    </w:p>
    <w:p w14:paraId="1345512A" w14:textId="77777777" w:rsidR="00833E5E" w:rsidRPr="00344148" w:rsidRDefault="00833E5E"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Mme Séverine LAMBIN :</w:t>
      </w:r>
    </w:p>
    <w:p w14:paraId="65478342" w14:textId="1D46FEED" w:rsidR="00833E5E" w:rsidRDefault="00833E5E"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lastRenderedPageBreak/>
        <w:t>Relations école – municipalité – familles</w:t>
      </w:r>
    </w:p>
    <w:p w14:paraId="47AE9BD8" w14:textId="77777777" w:rsidR="00873A85" w:rsidRPr="00873A85" w:rsidRDefault="00873A85" w:rsidP="00873A85">
      <w:pPr>
        <w:jc w:val="both"/>
        <w:rPr>
          <w:rFonts w:cstheme="minorHAnsi"/>
          <w:color w:val="000000" w:themeColor="text1"/>
          <w:sz w:val="24"/>
          <w:szCs w:val="24"/>
        </w:rPr>
      </w:pPr>
    </w:p>
    <w:p w14:paraId="0383745D" w14:textId="77777777" w:rsidR="00833E5E" w:rsidRPr="00344148" w:rsidRDefault="00833E5E"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Mme Maryvonne VERLEY :</w:t>
      </w:r>
    </w:p>
    <w:p w14:paraId="6513D126" w14:textId="77777777" w:rsidR="00833E5E" w:rsidRPr="00344148" w:rsidRDefault="00833E5E"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t xml:space="preserve">Emploi – Solidarité – Santé </w:t>
      </w:r>
    </w:p>
    <w:p w14:paraId="444B95F1" w14:textId="77777777" w:rsidR="00833E5E" w:rsidRPr="00344148" w:rsidRDefault="00833E5E"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Mme Isabelle DELMER :</w:t>
      </w:r>
    </w:p>
    <w:p w14:paraId="22C4110D" w14:textId="035EFCAE" w:rsidR="00833E5E" w:rsidRPr="00344148" w:rsidRDefault="00833E5E"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t>Fleurissement</w:t>
      </w:r>
    </w:p>
    <w:p w14:paraId="38B4ED9A" w14:textId="7AC2F7D2" w:rsidR="00906102" w:rsidRPr="00344148" w:rsidRDefault="00906102" w:rsidP="00FE0AF7">
      <w:pPr>
        <w:jc w:val="both"/>
        <w:rPr>
          <w:rFonts w:cstheme="minorHAnsi"/>
          <w:b/>
          <w:bCs/>
          <w:color w:val="000000" w:themeColor="text1"/>
          <w:sz w:val="24"/>
          <w:szCs w:val="24"/>
          <w:u w:val="single"/>
        </w:rPr>
      </w:pPr>
      <w:r w:rsidRPr="00344148">
        <w:rPr>
          <w:rFonts w:cstheme="minorHAnsi"/>
          <w:b/>
          <w:bCs/>
          <w:color w:val="000000" w:themeColor="text1"/>
          <w:sz w:val="24"/>
          <w:szCs w:val="24"/>
          <w:u w:val="single"/>
        </w:rPr>
        <w:t>Mme Cassandre CABOUR :</w:t>
      </w:r>
    </w:p>
    <w:p w14:paraId="6C0E87E7" w14:textId="19BF3559" w:rsidR="00906102" w:rsidRPr="00A329F0" w:rsidRDefault="00180FB9" w:rsidP="00FE0AF7">
      <w:pPr>
        <w:pStyle w:val="Paragraphedeliste"/>
        <w:numPr>
          <w:ilvl w:val="0"/>
          <w:numId w:val="30"/>
        </w:numPr>
        <w:jc w:val="both"/>
        <w:rPr>
          <w:rFonts w:cstheme="minorHAnsi"/>
          <w:color w:val="000000" w:themeColor="text1"/>
          <w:sz w:val="24"/>
          <w:szCs w:val="24"/>
        </w:rPr>
      </w:pPr>
      <w:r w:rsidRPr="00344148">
        <w:rPr>
          <w:rFonts w:cstheme="minorHAnsi"/>
          <w:color w:val="000000" w:themeColor="text1"/>
          <w:sz w:val="24"/>
          <w:szCs w:val="24"/>
        </w:rPr>
        <w:t>Habitat</w:t>
      </w:r>
      <w:r w:rsidR="009871E2" w:rsidRPr="00344148">
        <w:rPr>
          <w:rFonts w:cstheme="minorHAnsi"/>
          <w:color w:val="000000" w:themeColor="text1"/>
          <w:sz w:val="24"/>
          <w:szCs w:val="24"/>
        </w:rPr>
        <w:t xml:space="preserve"> et logement (en cas </w:t>
      </w:r>
      <w:r w:rsidR="0025501C" w:rsidRPr="00344148">
        <w:rPr>
          <w:rFonts w:cstheme="minorHAnsi"/>
          <w:color w:val="000000" w:themeColor="text1"/>
          <w:sz w:val="24"/>
          <w:szCs w:val="24"/>
        </w:rPr>
        <w:t>d’empêchement de Madame Valérie LEPETZ)</w:t>
      </w:r>
    </w:p>
    <w:p w14:paraId="2ED48B43" w14:textId="3CA2B75C" w:rsidR="009C6856" w:rsidRPr="00A329F0" w:rsidRDefault="00225E33" w:rsidP="00FE0AF7">
      <w:pPr>
        <w:jc w:val="both"/>
        <w:rPr>
          <w:rFonts w:cstheme="minorHAnsi"/>
          <w:color w:val="000000" w:themeColor="text1"/>
          <w:sz w:val="24"/>
          <w:szCs w:val="24"/>
        </w:rPr>
      </w:pPr>
      <w:r>
        <w:rPr>
          <w:rFonts w:cstheme="minorHAnsi"/>
          <w:color w:val="000000" w:themeColor="text1"/>
          <w:sz w:val="24"/>
          <w:szCs w:val="24"/>
        </w:rPr>
        <w:t>Les</w:t>
      </w:r>
      <w:r w:rsidR="00833E5E" w:rsidRPr="00344148">
        <w:rPr>
          <w:rFonts w:cstheme="minorHAnsi"/>
          <w:color w:val="000000" w:themeColor="text1"/>
          <w:sz w:val="24"/>
          <w:szCs w:val="24"/>
        </w:rPr>
        <w:t xml:space="preserve"> conseillers municipaux délégués n’auront pas de délégations de signature.</w:t>
      </w:r>
    </w:p>
    <w:p w14:paraId="06F672C7" w14:textId="7ED21528" w:rsidR="009C6856" w:rsidRPr="00344148" w:rsidRDefault="009C6856" w:rsidP="00FE0AF7">
      <w:pPr>
        <w:jc w:val="both"/>
        <w:rPr>
          <w:rFonts w:cstheme="minorHAnsi"/>
          <w:color w:val="000000" w:themeColor="text1"/>
          <w:sz w:val="24"/>
          <w:szCs w:val="24"/>
          <w:u w:val="single"/>
        </w:rPr>
      </w:pPr>
    </w:p>
    <w:p w14:paraId="62235300" w14:textId="31B7ECF2" w:rsidR="007A3852" w:rsidRPr="00EB224F" w:rsidRDefault="009C6856" w:rsidP="00EB224F">
      <w:pPr>
        <w:pStyle w:val="Paragraphedeliste"/>
        <w:numPr>
          <w:ilvl w:val="0"/>
          <w:numId w:val="2"/>
        </w:numPr>
        <w:jc w:val="both"/>
        <w:rPr>
          <w:rFonts w:cstheme="minorHAnsi"/>
          <w:b/>
          <w:bCs/>
          <w:color w:val="000000" w:themeColor="text1"/>
          <w:sz w:val="24"/>
          <w:szCs w:val="24"/>
          <w:u w:val="single"/>
        </w:rPr>
      </w:pPr>
      <w:r w:rsidRPr="00344148">
        <w:rPr>
          <w:rFonts w:cstheme="minorHAnsi"/>
          <w:b/>
          <w:bCs/>
          <w:color w:val="000000" w:themeColor="text1"/>
          <w:sz w:val="24"/>
          <w:szCs w:val="24"/>
          <w:u w:val="single"/>
        </w:rPr>
        <w:t>REGIME INDEMNITAIRE DES ELUS</w:t>
      </w:r>
    </w:p>
    <w:p w14:paraId="352D25F1" w14:textId="197CE953" w:rsidR="00585843" w:rsidRPr="00344148" w:rsidRDefault="00EB224F" w:rsidP="00FE0AF7">
      <w:pPr>
        <w:spacing w:after="0" w:line="240" w:lineRule="auto"/>
        <w:jc w:val="both"/>
        <w:rPr>
          <w:rFonts w:eastAsia="Times New Roman" w:cstheme="minorHAnsi"/>
          <w:sz w:val="24"/>
          <w:szCs w:val="24"/>
          <w:lang w:eastAsia="fr-FR"/>
        </w:rPr>
      </w:pPr>
      <w:bookmarkStart w:id="6" w:name="_Hlk108166699"/>
      <w:r>
        <w:rPr>
          <w:rFonts w:eastAsia="Times New Roman" w:cstheme="minorHAnsi"/>
          <w:sz w:val="24"/>
          <w:szCs w:val="24"/>
          <w:lang w:eastAsia="fr-FR"/>
        </w:rPr>
        <w:t>Monsieur le maire rappelle que l</w:t>
      </w:r>
      <w:r w:rsidR="00585843" w:rsidRPr="00344148">
        <w:rPr>
          <w:rFonts w:eastAsia="Times New Roman" w:cstheme="minorHAnsi"/>
          <w:sz w:val="24"/>
          <w:szCs w:val="24"/>
          <w:lang w:eastAsia="fr-FR"/>
        </w:rPr>
        <w:t xml:space="preserve">e </w:t>
      </w:r>
      <w:r>
        <w:rPr>
          <w:rFonts w:eastAsia="Times New Roman" w:cstheme="minorHAnsi"/>
          <w:sz w:val="24"/>
          <w:szCs w:val="24"/>
          <w:lang w:eastAsia="fr-FR"/>
        </w:rPr>
        <w:t>m</w:t>
      </w:r>
      <w:r w:rsidR="00585843" w:rsidRPr="00344148">
        <w:rPr>
          <w:rFonts w:eastAsia="Times New Roman" w:cstheme="minorHAnsi"/>
          <w:sz w:val="24"/>
          <w:szCs w:val="24"/>
          <w:lang w:eastAsia="fr-FR"/>
        </w:rPr>
        <w:t xml:space="preserve">aire et les adjoints ont droit à une indemnité de fonction. </w:t>
      </w:r>
    </w:p>
    <w:p w14:paraId="20156EB0" w14:textId="77777777" w:rsidR="00585843" w:rsidRPr="00344148" w:rsidRDefault="00585843" w:rsidP="00FE0AF7">
      <w:pPr>
        <w:jc w:val="both"/>
        <w:rPr>
          <w:rFonts w:cstheme="minorHAnsi"/>
          <w:color w:val="000000" w:themeColor="text1"/>
          <w:sz w:val="24"/>
          <w:szCs w:val="24"/>
        </w:rPr>
      </w:pPr>
      <w:r w:rsidRPr="00344148">
        <w:rPr>
          <w:rFonts w:cstheme="minorHAnsi"/>
          <w:color w:val="000000" w:themeColor="text1"/>
          <w:sz w:val="24"/>
          <w:szCs w:val="24"/>
        </w:rPr>
        <w:t>Le montant des indemnités de fonction est fixé en pourcentage du montant correspondant à l’indice brut terminal de l’échelle indiciaire de la fonction publique et varie selon l’importance du mandat et de la population de la collectivité.</w:t>
      </w:r>
    </w:p>
    <w:p w14:paraId="5A6C1634" w14:textId="4C45E408" w:rsidR="00585843" w:rsidRPr="00344148" w:rsidRDefault="00585843" w:rsidP="00FE0AF7">
      <w:pPr>
        <w:jc w:val="both"/>
        <w:rPr>
          <w:rFonts w:cstheme="minorHAnsi"/>
          <w:color w:val="000000" w:themeColor="text1"/>
          <w:sz w:val="24"/>
          <w:szCs w:val="24"/>
        </w:rPr>
      </w:pPr>
      <w:r w:rsidRPr="00344148">
        <w:rPr>
          <w:rFonts w:cstheme="minorHAnsi"/>
          <w:color w:val="000000" w:themeColor="text1"/>
          <w:sz w:val="24"/>
          <w:szCs w:val="24"/>
        </w:rPr>
        <w:t>L’indice brut est l’indice 1027, correspondant à 3889.40 € brut.</w:t>
      </w:r>
    </w:p>
    <w:p w14:paraId="3A184F35" w14:textId="091FB7BC" w:rsidR="00585843" w:rsidRPr="00344148" w:rsidRDefault="00A329F0" w:rsidP="00FE0A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Monsieur le maire </w:t>
      </w:r>
      <w:r w:rsidR="00585843" w:rsidRPr="00344148">
        <w:rPr>
          <w:rFonts w:eastAsia="Times New Roman" w:cstheme="minorHAnsi"/>
          <w:sz w:val="24"/>
          <w:szCs w:val="24"/>
          <w:lang w:eastAsia="fr-FR"/>
        </w:rPr>
        <w:t>propose les indemnités suivantes :</w:t>
      </w:r>
    </w:p>
    <w:p w14:paraId="51A3679D" w14:textId="7BEEC499" w:rsidR="00585843" w:rsidRPr="00344148" w:rsidRDefault="00585843"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 xml:space="preserve">Taux maximal du Maire : 51.60 % de l’indice 1027 - taux voté : </w:t>
      </w:r>
      <w:r w:rsidR="007A3852" w:rsidRPr="00344148">
        <w:rPr>
          <w:rFonts w:eastAsia="Times New Roman" w:cstheme="minorHAnsi"/>
          <w:sz w:val="24"/>
          <w:szCs w:val="24"/>
          <w:lang w:eastAsia="fr-FR"/>
        </w:rPr>
        <w:t>50</w:t>
      </w:r>
      <w:r w:rsidRPr="00344148">
        <w:rPr>
          <w:rFonts w:eastAsia="Times New Roman" w:cstheme="minorHAnsi"/>
          <w:sz w:val="24"/>
          <w:szCs w:val="24"/>
          <w:lang w:eastAsia="fr-FR"/>
        </w:rPr>
        <w:t>%.</w:t>
      </w:r>
    </w:p>
    <w:p w14:paraId="04CAD731" w14:textId="24E7597C" w:rsidR="00585843" w:rsidRPr="00344148" w:rsidRDefault="00585843"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 xml:space="preserve">Taux maximal des Adjoints : 19.80 % de l’indice 1027 – taux voté : </w:t>
      </w:r>
      <w:r w:rsidR="00DA3E52" w:rsidRPr="00344148">
        <w:rPr>
          <w:rFonts w:eastAsia="Times New Roman" w:cstheme="minorHAnsi"/>
          <w:sz w:val="24"/>
          <w:szCs w:val="24"/>
          <w:lang w:eastAsia="fr-FR"/>
        </w:rPr>
        <w:t>12.1</w:t>
      </w:r>
      <w:r w:rsidRPr="00344148">
        <w:rPr>
          <w:rFonts w:eastAsia="Times New Roman" w:cstheme="minorHAnsi"/>
          <w:sz w:val="24"/>
          <w:szCs w:val="24"/>
          <w:lang w:eastAsia="fr-FR"/>
        </w:rPr>
        <w:t xml:space="preserve"> %.</w:t>
      </w:r>
    </w:p>
    <w:p w14:paraId="74AE2E84" w14:textId="77777777" w:rsidR="00585843" w:rsidRPr="00344148" w:rsidRDefault="00585843" w:rsidP="00FE0AF7">
      <w:pPr>
        <w:spacing w:after="0" w:line="240" w:lineRule="auto"/>
        <w:jc w:val="both"/>
        <w:rPr>
          <w:rFonts w:eastAsia="Times New Roman" w:cstheme="minorHAnsi"/>
          <w:sz w:val="24"/>
          <w:szCs w:val="24"/>
          <w:lang w:eastAsia="fr-FR"/>
        </w:rPr>
      </w:pPr>
    </w:p>
    <w:p w14:paraId="593B753D" w14:textId="77777777" w:rsidR="00585843" w:rsidRPr="00344148" w:rsidRDefault="00585843"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Les conseillers municipaux délégués peuvent percevoir une indemnité allouée par le conseil municipal à condition que le montant maximal des indemnités susceptibles d’être allouées aux maires et aux adjoints ne soit pas dépassé (Art L2123-24-1-III du CGCT). Cette indemnité est au maximum égale à 6 % de l’indice brut terminal de l’échelle indiciaire de la fonction publique (1027).</w:t>
      </w:r>
    </w:p>
    <w:p w14:paraId="590D8597" w14:textId="77777777" w:rsidR="00585843" w:rsidRPr="00344148" w:rsidRDefault="00585843" w:rsidP="00FE0AF7">
      <w:pPr>
        <w:spacing w:after="0" w:line="240" w:lineRule="auto"/>
        <w:jc w:val="both"/>
        <w:rPr>
          <w:rFonts w:eastAsia="Times New Roman" w:cstheme="minorHAnsi"/>
          <w:b/>
          <w:sz w:val="24"/>
          <w:szCs w:val="24"/>
          <w:u w:val="single"/>
          <w:lang w:eastAsia="fr-FR"/>
        </w:rPr>
      </w:pPr>
    </w:p>
    <w:p w14:paraId="76CAE94A" w14:textId="5DF1F23C" w:rsidR="00585843" w:rsidRPr="00344148" w:rsidRDefault="00585843" w:rsidP="00FE0AF7">
      <w:pPr>
        <w:spacing w:after="0" w:line="240" w:lineRule="auto"/>
        <w:jc w:val="both"/>
        <w:rPr>
          <w:rFonts w:eastAsia="Times New Roman" w:cstheme="minorHAnsi"/>
          <w:sz w:val="24"/>
          <w:szCs w:val="24"/>
          <w:lang w:eastAsia="fr-FR"/>
        </w:rPr>
      </w:pPr>
      <w:r w:rsidRPr="00344148">
        <w:rPr>
          <w:rFonts w:eastAsia="Times New Roman" w:cstheme="minorHAnsi"/>
          <w:sz w:val="24"/>
          <w:szCs w:val="24"/>
          <w:lang w:eastAsia="fr-FR"/>
        </w:rPr>
        <w:t>Taux maximal : 6</w:t>
      </w:r>
      <w:r w:rsidR="00DA3E52" w:rsidRPr="00344148">
        <w:rPr>
          <w:rFonts w:eastAsia="Times New Roman" w:cstheme="minorHAnsi"/>
          <w:sz w:val="24"/>
          <w:szCs w:val="24"/>
          <w:lang w:eastAsia="fr-FR"/>
        </w:rPr>
        <w:t xml:space="preserve"> </w:t>
      </w:r>
      <w:r w:rsidRPr="00344148">
        <w:rPr>
          <w:rFonts w:eastAsia="Times New Roman" w:cstheme="minorHAnsi"/>
          <w:sz w:val="24"/>
          <w:szCs w:val="24"/>
          <w:lang w:eastAsia="fr-FR"/>
        </w:rPr>
        <w:t xml:space="preserve">% de l’indice 1027, taux voté : </w:t>
      </w:r>
      <w:r w:rsidR="00DA3E52" w:rsidRPr="00344148">
        <w:rPr>
          <w:rFonts w:eastAsia="Times New Roman" w:cstheme="minorHAnsi"/>
          <w:sz w:val="24"/>
          <w:szCs w:val="24"/>
          <w:lang w:eastAsia="fr-FR"/>
        </w:rPr>
        <w:t xml:space="preserve">6 </w:t>
      </w:r>
      <w:r w:rsidRPr="00344148">
        <w:rPr>
          <w:rFonts w:eastAsia="Times New Roman" w:cstheme="minorHAnsi"/>
          <w:sz w:val="24"/>
          <w:szCs w:val="24"/>
          <w:lang w:eastAsia="fr-FR"/>
        </w:rPr>
        <w:t>%.</w:t>
      </w:r>
    </w:p>
    <w:p w14:paraId="25E6DEDC" w14:textId="25006974" w:rsidR="006131F9" w:rsidRPr="00344148" w:rsidRDefault="006131F9" w:rsidP="00FE0AF7">
      <w:pPr>
        <w:spacing w:after="0" w:line="240" w:lineRule="auto"/>
        <w:jc w:val="both"/>
        <w:rPr>
          <w:rFonts w:eastAsia="Times New Roman" w:cstheme="minorHAnsi"/>
          <w:sz w:val="24"/>
          <w:szCs w:val="24"/>
          <w:lang w:eastAsia="fr-FR"/>
        </w:rPr>
      </w:pPr>
    </w:p>
    <w:p w14:paraId="6DE44884" w14:textId="495DE537" w:rsidR="00585843" w:rsidRPr="00344148" w:rsidRDefault="006131F9"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Compte tenu de l’installation du maire et des adjoints ayant eu lieu le 30 juin 2022, l</w:t>
      </w:r>
      <w:r w:rsidR="00585843" w:rsidRPr="00344148">
        <w:rPr>
          <w:rFonts w:eastAsia="Times New Roman" w:cstheme="minorHAnsi"/>
          <w:bCs/>
          <w:sz w:val="24"/>
          <w:szCs w:val="24"/>
          <w:lang w:eastAsia="fr-FR"/>
        </w:rPr>
        <w:t xml:space="preserve">es indemnités seront versées à compter du </w:t>
      </w:r>
      <w:r w:rsidR="00FC1319" w:rsidRPr="00344148">
        <w:rPr>
          <w:rFonts w:eastAsia="Times New Roman" w:cstheme="minorHAnsi"/>
          <w:bCs/>
          <w:sz w:val="24"/>
          <w:szCs w:val="24"/>
          <w:lang w:eastAsia="fr-FR"/>
        </w:rPr>
        <w:t>1</w:t>
      </w:r>
      <w:r w:rsidR="00FC1319" w:rsidRPr="00344148">
        <w:rPr>
          <w:rFonts w:eastAsia="Times New Roman" w:cstheme="minorHAnsi"/>
          <w:bCs/>
          <w:sz w:val="24"/>
          <w:szCs w:val="24"/>
          <w:vertAlign w:val="superscript"/>
          <w:lang w:eastAsia="fr-FR"/>
        </w:rPr>
        <w:t>er</w:t>
      </w:r>
      <w:r w:rsidR="00FC1319" w:rsidRPr="00344148">
        <w:rPr>
          <w:rFonts w:eastAsia="Times New Roman" w:cstheme="minorHAnsi"/>
          <w:bCs/>
          <w:sz w:val="24"/>
          <w:szCs w:val="24"/>
          <w:lang w:eastAsia="fr-FR"/>
        </w:rPr>
        <w:t xml:space="preserve"> juillet</w:t>
      </w:r>
      <w:r w:rsidR="00A35DEE" w:rsidRPr="00344148">
        <w:rPr>
          <w:rFonts w:eastAsia="Times New Roman" w:cstheme="minorHAnsi"/>
          <w:bCs/>
          <w:sz w:val="24"/>
          <w:szCs w:val="24"/>
          <w:lang w:eastAsia="fr-FR"/>
        </w:rPr>
        <w:t xml:space="preserve"> 2022 pour le Maire</w:t>
      </w:r>
      <w:r w:rsidRPr="00344148">
        <w:rPr>
          <w:rFonts w:eastAsia="Times New Roman" w:cstheme="minorHAnsi"/>
          <w:bCs/>
          <w:sz w:val="24"/>
          <w:szCs w:val="24"/>
          <w:lang w:eastAsia="fr-FR"/>
        </w:rPr>
        <w:t xml:space="preserve"> </w:t>
      </w:r>
      <w:r w:rsidR="00A35DEE" w:rsidRPr="00344148">
        <w:rPr>
          <w:rFonts w:eastAsia="Times New Roman" w:cstheme="minorHAnsi"/>
          <w:bCs/>
          <w:sz w:val="24"/>
          <w:szCs w:val="24"/>
          <w:lang w:eastAsia="fr-FR"/>
        </w:rPr>
        <w:t>et du 7 juillet 2022 pour les adjoints et conseillers délégués.</w:t>
      </w:r>
    </w:p>
    <w:p w14:paraId="69BEE60A" w14:textId="77777777" w:rsidR="00585843" w:rsidRPr="00344148" w:rsidRDefault="00585843" w:rsidP="00FE0AF7">
      <w:pPr>
        <w:spacing w:after="0" w:line="240" w:lineRule="auto"/>
        <w:jc w:val="both"/>
        <w:rPr>
          <w:rFonts w:eastAsia="Times New Roman" w:cstheme="minorHAnsi"/>
          <w:bCs/>
          <w:sz w:val="24"/>
          <w:szCs w:val="24"/>
          <w:lang w:eastAsia="fr-FR"/>
        </w:rPr>
      </w:pPr>
    </w:p>
    <w:p w14:paraId="5B8BF1A9" w14:textId="322F39FC" w:rsidR="00585843" w:rsidRPr="00344148" w:rsidRDefault="00585843" w:rsidP="00FE0AF7">
      <w:pPr>
        <w:spacing w:after="0" w:line="240" w:lineRule="auto"/>
        <w:jc w:val="both"/>
        <w:rPr>
          <w:rFonts w:eastAsia="Times New Roman" w:cstheme="minorHAnsi"/>
          <w:bCs/>
          <w:sz w:val="24"/>
          <w:szCs w:val="24"/>
          <w:lang w:eastAsia="fr-FR"/>
        </w:rPr>
      </w:pPr>
      <w:r w:rsidRPr="00344148">
        <w:rPr>
          <w:rFonts w:eastAsia="Times New Roman" w:cstheme="minorHAnsi"/>
          <w:bCs/>
          <w:sz w:val="24"/>
          <w:szCs w:val="24"/>
          <w:lang w:eastAsia="fr-FR"/>
        </w:rPr>
        <w:t>Les crédits nécessaires seront prévus au budget de la Commune au compte 6531.</w:t>
      </w:r>
      <w:bookmarkEnd w:id="6"/>
    </w:p>
    <w:p w14:paraId="58D04B91" w14:textId="49EFDD68" w:rsidR="006131F9" w:rsidRPr="00344148" w:rsidRDefault="006131F9" w:rsidP="00FE0AF7">
      <w:pPr>
        <w:spacing w:after="0" w:line="240" w:lineRule="auto"/>
        <w:jc w:val="both"/>
        <w:rPr>
          <w:rFonts w:eastAsia="Times New Roman" w:cstheme="minorHAnsi"/>
          <w:bCs/>
          <w:sz w:val="24"/>
          <w:szCs w:val="24"/>
          <w:lang w:eastAsia="fr-FR"/>
        </w:rPr>
      </w:pPr>
    </w:p>
    <w:p w14:paraId="120DAF8F" w14:textId="7E7554BF" w:rsidR="006131F9" w:rsidRPr="00344148" w:rsidRDefault="006131F9" w:rsidP="00FE0AF7">
      <w:pPr>
        <w:spacing w:after="0" w:line="240" w:lineRule="auto"/>
        <w:jc w:val="both"/>
        <w:rPr>
          <w:rFonts w:eastAsia="Times New Roman" w:cstheme="minorHAnsi"/>
          <w:bCs/>
          <w:sz w:val="24"/>
          <w:szCs w:val="24"/>
          <w:u w:val="single"/>
          <w:lang w:eastAsia="fr-FR"/>
        </w:rPr>
      </w:pPr>
      <w:r w:rsidRPr="00344148">
        <w:rPr>
          <w:rFonts w:eastAsia="Times New Roman" w:cstheme="minorHAnsi"/>
          <w:bCs/>
          <w:sz w:val="24"/>
          <w:szCs w:val="24"/>
          <w:u w:val="single"/>
          <w:lang w:eastAsia="fr-FR"/>
        </w:rPr>
        <w:t>Vote du Conseil sur le régime indemnitaire des élus </w:t>
      </w:r>
      <w:r w:rsidRPr="00EB224F">
        <w:rPr>
          <w:rFonts w:eastAsia="Times New Roman" w:cstheme="minorHAnsi"/>
          <w:bCs/>
          <w:sz w:val="24"/>
          <w:szCs w:val="24"/>
          <w:lang w:eastAsia="fr-FR"/>
        </w:rPr>
        <w:t xml:space="preserve">: </w:t>
      </w:r>
      <w:r w:rsidR="00EB224F">
        <w:rPr>
          <w:rFonts w:eastAsia="Times New Roman" w:cstheme="minorHAnsi"/>
          <w:bCs/>
          <w:sz w:val="24"/>
          <w:szCs w:val="24"/>
          <w:lang w:eastAsia="fr-FR"/>
        </w:rPr>
        <w:t>U</w:t>
      </w:r>
      <w:r w:rsidR="00EB224F" w:rsidRPr="00EB224F">
        <w:rPr>
          <w:rFonts w:eastAsia="Times New Roman" w:cstheme="minorHAnsi"/>
          <w:bCs/>
          <w:sz w:val="24"/>
          <w:szCs w:val="24"/>
          <w:lang w:eastAsia="fr-FR"/>
        </w:rPr>
        <w:t>nanimité</w:t>
      </w:r>
    </w:p>
    <w:p w14:paraId="5EBA299B" w14:textId="4F1155D9" w:rsidR="007C4B9B" w:rsidRPr="00344148" w:rsidRDefault="007C4B9B" w:rsidP="00FE0AF7">
      <w:pPr>
        <w:spacing w:after="0" w:line="240" w:lineRule="auto"/>
        <w:jc w:val="both"/>
        <w:rPr>
          <w:rFonts w:eastAsia="Times New Roman" w:cstheme="minorHAnsi"/>
          <w:bCs/>
          <w:sz w:val="24"/>
          <w:szCs w:val="24"/>
          <w:u w:val="single"/>
          <w:lang w:eastAsia="fr-FR"/>
        </w:rPr>
      </w:pPr>
    </w:p>
    <w:p w14:paraId="22CCD78B" w14:textId="77777777" w:rsidR="00225E33" w:rsidRPr="00344148" w:rsidRDefault="00225E33" w:rsidP="00FE0AF7">
      <w:pPr>
        <w:spacing w:after="0" w:line="240" w:lineRule="auto"/>
        <w:jc w:val="both"/>
        <w:rPr>
          <w:rFonts w:eastAsia="Times New Roman" w:cstheme="minorHAnsi"/>
          <w:b/>
          <w:sz w:val="24"/>
          <w:szCs w:val="24"/>
          <w:u w:val="single"/>
          <w:lang w:eastAsia="fr-FR"/>
        </w:rPr>
      </w:pPr>
    </w:p>
    <w:p w14:paraId="57709B82" w14:textId="3FB49B15" w:rsidR="00F37728" w:rsidRPr="00344148" w:rsidRDefault="007C4B9B" w:rsidP="00FE0AF7">
      <w:pPr>
        <w:pStyle w:val="Paragraphedeliste"/>
        <w:numPr>
          <w:ilvl w:val="0"/>
          <w:numId w:val="2"/>
        </w:numPr>
        <w:spacing w:after="0" w:line="240" w:lineRule="auto"/>
        <w:jc w:val="both"/>
        <w:rPr>
          <w:rFonts w:eastAsia="Times New Roman" w:cstheme="minorHAnsi"/>
          <w:b/>
          <w:sz w:val="24"/>
          <w:szCs w:val="24"/>
          <w:u w:val="single"/>
          <w:lang w:eastAsia="fr-FR"/>
        </w:rPr>
      </w:pPr>
      <w:r w:rsidRPr="00344148">
        <w:rPr>
          <w:rFonts w:eastAsia="Times New Roman" w:cstheme="minorHAnsi"/>
          <w:b/>
          <w:sz w:val="24"/>
          <w:szCs w:val="24"/>
          <w:u w:val="single"/>
          <w:lang w:eastAsia="fr-FR"/>
        </w:rPr>
        <w:t>DESIGNATION DES MEMBRES DES COMMISSIONS COMMUNALES</w:t>
      </w:r>
    </w:p>
    <w:p w14:paraId="0EAE470E" w14:textId="77777777" w:rsidR="00F37728" w:rsidRPr="00344148" w:rsidRDefault="00F37728" w:rsidP="00FE0AF7">
      <w:pPr>
        <w:pStyle w:val="Paragraphedeliste"/>
        <w:spacing w:after="0" w:line="240" w:lineRule="auto"/>
        <w:jc w:val="both"/>
        <w:rPr>
          <w:rFonts w:eastAsia="Times New Roman" w:cstheme="minorHAnsi"/>
          <w:b/>
          <w:sz w:val="24"/>
          <w:szCs w:val="24"/>
          <w:u w:val="single"/>
          <w:lang w:eastAsia="fr-FR"/>
        </w:rPr>
      </w:pPr>
    </w:p>
    <w:p w14:paraId="4AEBCDEB" w14:textId="64FCC519" w:rsidR="00F37728" w:rsidRPr="00344148" w:rsidRDefault="00EB224F" w:rsidP="00225E33">
      <w:pPr>
        <w:spacing w:after="0"/>
        <w:jc w:val="both"/>
        <w:rPr>
          <w:rFonts w:cstheme="minorHAnsi"/>
          <w:color w:val="000000" w:themeColor="text1"/>
          <w:sz w:val="24"/>
          <w:szCs w:val="24"/>
        </w:rPr>
      </w:pPr>
      <w:bookmarkStart w:id="7" w:name="_Hlk108167259"/>
      <w:r>
        <w:rPr>
          <w:rFonts w:cstheme="minorHAnsi"/>
          <w:color w:val="000000" w:themeColor="text1"/>
          <w:sz w:val="24"/>
          <w:szCs w:val="24"/>
        </w:rPr>
        <w:lastRenderedPageBreak/>
        <w:t>Monsieur le maire explique que l</w:t>
      </w:r>
      <w:r w:rsidR="00F37728" w:rsidRPr="00344148">
        <w:rPr>
          <w:rFonts w:cstheme="minorHAnsi"/>
          <w:color w:val="000000" w:themeColor="text1"/>
          <w:sz w:val="24"/>
          <w:szCs w:val="24"/>
        </w:rPr>
        <w:t>’article L2121.22 du Code Général des Collectivités Territoriales permet au Conseil Municipal de constituer des commissions municipales, chargées d’étudier les questions soumises au Conseil, ce sont des « commissions d’études ».</w:t>
      </w:r>
    </w:p>
    <w:p w14:paraId="160A9DB3" w14:textId="53477FDF" w:rsidR="00F37728" w:rsidRPr="00344148" w:rsidRDefault="00F37728" w:rsidP="00225E33">
      <w:pPr>
        <w:spacing w:after="0"/>
        <w:jc w:val="both"/>
        <w:rPr>
          <w:rFonts w:cstheme="minorHAnsi"/>
          <w:color w:val="000000" w:themeColor="text1"/>
          <w:sz w:val="24"/>
          <w:szCs w:val="24"/>
        </w:rPr>
      </w:pPr>
      <w:r w:rsidRPr="00344148">
        <w:rPr>
          <w:rFonts w:cstheme="minorHAnsi"/>
          <w:color w:val="000000" w:themeColor="text1"/>
          <w:sz w:val="24"/>
          <w:szCs w:val="24"/>
        </w:rPr>
        <w:t>Elles émettent de simples avis et peuvent formuler des propositions mais ne disposent d’aucun pouvoir propre, le Conseil Municipal étant le seul compétent pour régler, par ses délibérations, les affaires de la commune.</w:t>
      </w:r>
    </w:p>
    <w:p w14:paraId="30509CD7" w14:textId="77777777" w:rsidR="00F37728" w:rsidRPr="00344148" w:rsidRDefault="00F37728" w:rsidP="00225E33">
      <w:pPr>
        <w:spacing w:after="0"/>
        <w:jc w:val="both"/>
        <w:rPr>
          <w:rFonts w:cstheme="minorHAnsi"/>
          <w:color w:val="000000" w:themeColor="text1"/>
          <w:sz w:val="24"/>
          <w:szCs w:val="24"/>
        </w:rPr>
      </w:pPr>
      <w:r w:rsidRPr="00344148">
        <w:rPr>
          <w:rFonts w:cstheme="minorHAnsi"/>
          <w:color w:val="000000" w:themeColor="text1"/>
          <w:sz w:val="24"/>
          <w:szCs w:val="24"/>
        </w:rPr>
        <w:t>Ces commissions municipales peuvent être formées au cours de chaque séance du Conseil Municipal ou avoir un caractère permanent et sont, dans ce cas, constituées dès le début du mandat du conseil.</w:t>
      </w:r>
    </w:p>
    <w:p w14:paraId="1F9DC284" w14:textId="77777777" w:rsidR="00F37728" w:rsidRPr="00344148" w:rsidRDefault="00F37728" w:rsidP="00FE0AF7">
      <w:pPr>
        <w:jc w:val="both"/>
        <w:rPr>
          <w:rFonts w:cstheme="minorHAnsi"/>
          <w:color w:val="000000" w:themeColor="text1"/>
          <w:sz w:val="24"/>
          <w:szCs w:val="24"/>
        </w:rPr>
      </w:pPr>
      <w:r w:rsidRPr="00344148">
        <w:rPr>
          <w:rFonts w:cstheme="minorHAnsi"/>
          <w:color w:val="000000" w:themeColor="text1"/>
          <w:sz w:val="24"/>
          <w:szCs w:val="24"/>
        </w:rPr>
        <w:t>Ces commissions municipales ne peuvent être composées que de conseillers municipaux.</w:t>
      </w:r>
    </w:p>
    <w:p w14:paraId="023C16B3" w14:textId="74487BAC" w:rsidR="00F37728" w:rsidRPr="00344148" w:rsidRDefault="00EB224F" w:rsidP="00FE0AF7">
      <w:pPr>
        <w:jc w:val="both"/>
        <w:rPr>
          <w:rFonts w:cstheme="minorHAnsi"/>
          <w:color w:val="000000" w:themeColor="text1"/>
          <w:sz w:val="24"/>
          <w:szCs w:val="24"/>
        </w:rPr>
      </w:pPr>
      <w:r>
        <w:rPr>
          <w:rFonts w:cstheme="minorHAnsi"/>
          <w:color w:val="000000" w:themeColor="text1"/>
          <w:sz w:val="24"/>
          <w:szCs w:val="24"/>
        </w:rPr>
        <w:t xml:space="preserve">Monsieur le maire </w:t>
      </w:r>
      <w:r w:rsidR="00100A6F" w:rsidRPr="00344148">
        <w:rPr>
          <w:rFonts w:cstheme="minorHAnsi"/>
          <w:color w:val="000000" w:themeColor="text1"/>
          <w:sz w:val="24"/>
          <w:szCs w:val="24"/>
        </w:rPr>
        <w:t>informe</w:t>
      </w:r>
      <w:r>
        <w:rPr>
          <w:rFonts w:cstheme="minorHAnsi"/>
          <w:color w:val="000000" w:themeColor="text1"/>
          <w:sz w:val="24"/>
          <w:szCs w:val="24"/>
        </w:rPr>
        <w:t xml:space="preserve"> l’assemblée</w:t>
      </w:r>
      <w:r w:rsidR="00100A6F" w:rsidRPr="00344148">
        <w:rPr>
          <w:rFonts w:cstheme="minorHAnsi"/>
          <w:color w:val="000000" w:themeColor="text1"/>
          <w:sz w:val="24"/>
          <w:szCs w:val="24"/>
        </w:rPr>
        <w:t xml:space="preserve"> que</w:t>
      </w:r>
      <w:r w:rsidR="00F37728" w:rsidRPr="00344148">
        <w:rPr>
          <w:rFonts w:cstheme="minorHAnsi"/>
          <w:color w:val="000000" w:themeColor="text1"/>
          <w:sz w:val="24"/>
          <w:szCs w:val="24"/>
        </w:rPr>
        <w:t xml:space="preserve"> </w:t>
      </w:r>
      <w:r>
        <w:rPr>
          <w:rFonts w:cstheme="minorHAnsi"/>
          <w:color w:val="000000" w:themeColor="text1"/>
          <w:sz w:val="24"/>
          <w:szCs w:val="24"/>
        </w:rPr>
        <w:t xml:space="preserve">Madame </w:t>
      </w:r>
      <w:r w:rsidR="00F37728" w:rsidRPr="00344148">
        <w:rPr>
          <w:rFonts w:cstheme="minorHAnsi"/>
          <w:color w:val="000000" w:themeColor="text1"/>
          <w:sz w:val="24"/>
          <w:szCs w:val="24"/>
        </w:rPr>
        <w:t>Jenny</w:t>
      </w:r>
      <w:r>
        <w:rPr>
          <w:rFonts w:cstheme="minorHAnsi"/>
          <w:color w:val="000000" w:themeColor="text1"/>
          <w:sz w:val="24"/>
          <w:szCs w:val="24"/>
        </w:rPr>
        <w:t xml:space="preserve"> GIUBLESI</w:t>
      </w:r>
      <w:r w:rsidR="00F37728" w:rsidRPr="00344148">
        <w:rPr>
          <w:rFonts w:cstheme="minorHAnsi"/>
          <w:color w:val="000000" w:themeColor="text1"/>
          <w:sz w:val="24"/>
          <w:szCs w:val="24"/>
        </w:rPr>
        <w:t>, assistera à certaines de ces commissions, en fonction des nécessités.</w:t>
      </w:r>
    </w:p>
    <w:p w14:paraId="563F9536" w14:textId="0E2C7170" w:rsidR="00F37728" w:rsidRPr="00344148" w:rsidRDefault="00F37728" w:rsidP="00FE0AF7">
      <w:pPr>
        <w:jc w:val="both"/>
        <w:rPr>
          <w:rFonts w:cstheme="minorHAnsi"/>
          <w:color w:val="000000" w:themeColor="text1"/>
          <w:sz w:val="24"/>
          <w:szCs w:val="24"/>
        </w:rPr>
      </w:pPr>
      <w:r w:rsidRPr="00344148">
        <w:rPr>
          <w:rFonts w:cstheme="minorHAnsi"/>
          <w:color w:val="000000" w:themeColor="text1"/>
          <w:sz w:val="24"/>
          <w:szCs w:val="24"/>
        </w:rPr>
        <w:t xml:space="preserve">S’il est nécessaire de faire appel à des personnes extérieures dans les commissions en tant </w:t>
      </w:r>
      <w:proofErr w:type="gramStart"/>
      <w:r w:rsidRPr="00344148">
        <w:rPr>
          <w:rFonts w:cstheme="minorHAnsi"/>
          <w:color w:val="000000" w:themeColor="text1"/>
          <w:sz w:val="24"/>
          <w:szCs w:val="24"/>
        </w:rPr>
        <w:t>qu’</w:t>
      </w:r>
      <w:r w:rsidR="00C80ADF" w:rsidRPr="00344148">
        <w:rPr>
          <w:rFonts w:cstheme="minorHAnsi"/>
          <w:color w:val="000000" w:themeColor="text1"/>
          <w:sz w:val="24"/>
          <w:szCs w:val="24"/>
        </w:rPr>
        <w:t xml:space="preserve"> </w:t>
      </w:r>
      <w:r w:rsidRPr="00344148">
        <w:rPr>
          <w:rFonts w:cstheme="minorHAnsi"/>
          <w:color w:val="000000" w:themeColor="text1"/>
          <w:sz w:val="24"/>
          <w:szCs w:val="24"/>
        </w:rPr>
        <w:t>«</w:t>
      </w:r>
      <w:proofErr w:type="gramEnd"/>
      <w:r w:rsidRPr="00344148">
        <w:rPr>
          <w:rFonts w:cstheme="minorHAnsi"/>
          <w:color w:val="000000" w:themeColor="text1"/>
          <w:sz w:val="24"/>
          <w:szCs w:val="24"/>
        </w:rPr>
        <w:t> expertes » (architecte, directrice d’école, présidents d’associations) et que tous les membres de la commission sont d’accord, il peut être accordé une dérogation.</w:t>
      </w:r>
    </w:p>
    <w:p w14:paraId="631C27C7" w14:textId="0FF63212" w:rsidR="00F37728" w:rsidRPr="00225E33" w:rsidRDefault="00BD019C" w:rsidP="00225E33">
      <w:pPr>
        <w:jc w:val="both"/>
        <w:rPr>
          <w:rFonts w:cstheme="minorHAnsi"/>
          <w:color w:val="000000" w:themeColor="text1"/>
          <w:sz w:val="24"/>
          <w:szCs w:val="24"/>
        </w:rPr>
      </w:pPr>
      <w:r>
        <w:rPr>
          <w:rFonts w:cstheme="minorHAnsi"/>
          <w:color w:val="000000" w:themeColor="text1"/>
          <w:sz w:val="24"/>
          <w:szCs w:val="24"/>
        </w:rPr>
        <w:t xml:space="preserve">Monsieur le maire </w:t>
      </w:r>
      <w:r w:rsidR="00F37728" w:rsidRPr="00344148">
        <w:rPr>
          <w:rFonts w:cstheme="minorHAnsi"/>
          <w:color w:val="000000" w:themeColor="text1"/>
          <w:sz w:val="24"/>
          <w:szCs w:val="24"/>
        </w:rPr>
        <w:t xml:space="preserve">rappelle </w:t>
      </w:r>
      <w:r>
        <w:rPr>
          <w:rFonts w:cstheme="minorHAnsi"/>
          <w:color w:val="000000" w:themeColor="text1"/>
          <w:sz w:val="24"/>
          <w:szCs w:val="24"/>
        </w:rPr>
        <w:t>qu’il</w:t>
      </w:r>
      <w:r w:rsidR="00C80ADF" w:rsidRPr="00344148">
        <w:rPr>
          <w:rFonts w:cstheme="minorHAnsi"/>
          <w:color w:val="000000" w:themeColor="text1"/>
          <w:sz w:val="24"/>
          <w:szCs w:val="24"/>
        </w:rPr>
        <w:t xml:space="preserve"> </w:t>
      </w:r>
      <w:r w:rsidR="00F37728" w:rsidRPr="00344148">
        <w:rPr>
          <w:rFonts w:cstheme="minorHAnsi"/>
          <w:color w:val="000000" w:themeColor="text1"/>
          <w:sz w:val="24"/>
          <w:szCs w:val="24"/>
        </w:rPr>
        <w:t>préside</w:t>
      </w:r>
      <w:r w:rsidR="00C80ADF" w:rsidRPr="00344148">
        <w:rPr>
          <w:rFonts w:cstheme="minorHAnsi"/>
          <w:color w:val="000000" w:themeColor="text1"/>
          <w:sz w:val="24"/>
          <w:szCs w:val="24"/>
        </w:rPr>
        <w:t xml:space="preserve"> </w:t>
      </w:r>
      <w:r w:rsidR="00F37728" w:rsidRPr="00344148">
        <w:rPr>
          <w:rFonts w:cstheme="minorHAnsi"/>
          <w:color w:val="000000" w:themeColor="text1"/>
          <w:sz w:val="24"/>
          <w:szCs w:val="24"/>
        </w:rPr>
        <w:t>l’ensemble des commissions.</w:t>
      </w:r>
    </w:p>
    <w:p w14:paraId="10DA91A4" w14:textId="383A9098" w:rsidR="00C80ADF" w:rsidRDefault="00F37728" w:rsidP="00FE0AF7">
      <w:pPr>
        <w:jc w:val="both"/>
        <w:outlineLvl w:val="0"/>
        <w:rPr>
          <w:rFonts w:cstheme="minorHAnsi"/>
          <w:sz w:val="24"/>
          <w:szCs w:val="24"/>
        </w:rPr>
      </w:pPr>
      <w:r w:rsidRPr="00344148">
        <w:rPr>
          <w:rFonts w:cstheme="minorHAnsi"/>
          <w:sz w:val="24"/>
          <w:szCs w:val="24"/>
        </w:rPr>
        <w:t xml:space="preserve">Le tableau des commissions communales </w:t>
      </w:r>
      <w:r w:rsidR="00C80ADF" w:rsidRPr="00344148">
        <w:rPr>
          <w:rFonts w:cstheme="minorHAnsi"/>
          <w:sz w:val="24"/>
          <w:szCs w:val="24"/>
        </w:rPr>
        <w:t xml:space="preserve">a été transmis </w:t>
      </w:r>
      <w:r w:rsidR="00BD019C">
        <w:rPr>
          <w:rFonts w:cstheme="minorHAnsi"/>
          <w:sz w:val="24"/>
          <w:szCs w:val="24"/>
        </w:rPr>
        <w:t xml:space="preserve">à tous les élus </w:t>
      </w:r>
      <w:r w:rsidR="00C80ADF" w:rsidRPr="00344148">
        <w:rPr>
          <w:rFonts w:cstheme="minorHAnsi"/>
          <w:sz w:val="24"/>
          <w:szCs w:val="24"/>
        </w:rPr>
        <w:t>et sera annexé à la délibération.</w:t>
      </w:r>
    </w:p>
    <w:p w14:paraId="39C9E991" w14:textId="1A638312" w:rsidR="00BD019C" w:rsidRPr="00344148" w:rsidRDefault="00BD019C" w:rsidP="00FE0AF7">
      <w:pPr>
        <w:jc w:val="both"/>
        <w:outlineLvl w:val="0"/>
        <w:rPr>
          <w:rFonts w:cstheme="minorHAnsi"/>
          <w:sz w:val="24"/>
          <w:szCs w:val="24"/>
        </w:rPr>
      </w:pPr>
      <w:r>
        <w:rPr>
          <w:rFonts w:cstheme="minorHAnsi"/>
          <w:sz w:val="24"/>
          <w:szCs w:val="24"/>
        </w:rPr>
        <w:t>Sans réponse de Madame Catherine WALTER-LEGRAND et de Monsieur Frédéric DESIETER, l’assemblée décide de leur laisser une place dans les commissions dans lesquelles ils s’étaient inscrits auparavant.</w:t>
      </w:r>
      <w:bookmarkEnd w:id="7"/>
    </w:p>
    <w:p w14:paraId="585B4331" w14:textId="4CB9240B" w:rsidR="005C7162" w:rsidRPr="00BD019C" w:rsidRDefault="00C80ADF" w:rsidP="00FE0AF7">
      <w:pPr>
        <w:jc w:val="both"/>
        <w:outlineLvl w:val="0"/>
        <w:rPr>
          <w:rFonts w:cstheme="minorHAnsi"/>
          <w:sz w:val="24"/>
          <w:szCs w:val="24"/>
        </w:rPr>
      </w:pPr>
      <w:r w:rsidRPr="00344148">
        <w:rPr>
          <w:rFonts w:cstheme="minorHAnsi"/>
          <w:sz w:val="24"/>
          <w:szCs w:val="24"/>
          <w:u w:val="single"/>
        </w:rPr>
        <w:t>Avis du Conseil sur le tableau des commissions communales :</w:t>
      </w:r>
      <w:r w:rsidR="00BD019C">
        <w:rPr>
          <w:rFonts w:cstheme="minorHAnsi"/>
          <w:sz w:val="24"/>
          <w:szCs w:val="24"/>
        </w:rPr>
        <w:t xml:space="preserve"> Unanimité</w:t>
      </w:r>
    </w:p>
    <w:p w14:paraId="439CCDD8" w14:textId="77777777" w:rsidR="0085434F" w:rsidRPr="00344148" w:rsidRDefault="0085434F" w:rsidP="00FE0AF7">
      <w:pPr>
        <w:jc w:val="both"/>
        <w:outlineLvl w:val="0"/>
        <w:rPr>
          <w:rFonts w:cstheme="minorHAnsi"/>
          <w:sz w:val="24"/>
          <w:szCs w:val="24"/>
          <w:u w:val="single"/>
        </w:rPr>
      </w:pPr>
    </w:p>
    <w:p w14:paraId="77915E52" w14:textId="2917C34E" w:rsidR="005C7162" w:rsidRPr="00344148" w:rsidRDefault="00803B87" w:rsidP="00FE0AF7">
      <w:pPr>
        <w:pStyle w:val="Paragraphedeliste"/>
        <w:numPr>
          <w:ilvl w:val="0"/>
          <w:numId w:val="2"/>
        </w:numPr>
        <w:tabs>
          <w:tab w:val="left" w:pos="3840"/>
        </w:tabs>
        <w:spacing w:after="0"/>
        <w:jc w:val="both"/>
        <w:rPr>
          <w:rFonts w:cstheme="minorHAnsi"/>
          <w:b/>
          <w:bCs/>
          <w:sz w:val="24"/>
          <w:szCs w:val="24"/>
          <w:u w:val="single"/>
        </w:rPr>
      </w:pPr>
      <w:r w:rsidRPr="00344148">
        <w:rPr>
          <w:rFonts w:cstheme="minorHAnsi"/>
          <w:b/>
          <w:bCs/>
          <w:sz w:val="24"/>
          <w:szCs w:val="24"/>
          <w:u w:val="single"/>
        </w:rPr>
        <w:t>REPRESENTANTS DE LA COMMUNE AUX DIFFERENTES STRUCTURES INTERCOMMUNALES</w:t>
      </w:r>
    </w:p>
    <w:p w14:paraId="2B3D8D4A" w14:textId="529EFC1C" w:rsidR="008A72BF" w:rsidRPr="008A72BF" w:rsidRDefault="00BD019C" w:rsidP="00FE0AF7">
      <w:pPr>
        <w:spacing w:before="100" w:beforeAutospacing="1" w:after="0" w:line="240" w:lineRule="auto"/>
        <w:jc w:val="both"/>
        <w:rPr>
          <w:rFonts w:eastAsia="Times New Roman" w:cstheme="minorHAnsi"/>
          <w:bCs/>
          <w:sz w:val="24"/>
          <w:szCs w:val="24"/>
          <w:lang w:eastAsia="fr-FR"/>
        </w:rPr>
      </w:pPr>
      <w:bookmarkStart w:id="8" w:name="_Hlk57043548"/>
      <w:bookmarkEnd w:id="5"/>
      <w:r>
        <w:rPr>
          <w:rFonts w:cstheme="minorHAnsi"/>
          <w:sz w:val="24"/>
          <w:szCs w:val="24"/>
        </w:rPr>
        <w:t>Monsieur le Maire</w:t>
      </w:r>
      <w:r w:rsidR="00803B87" w:rsidRPr="00344148">
        <w:rPr>
          <w:rFonts w:cstheme="minorHAnsi"/>
          <w:sz w:val="24"/>
          <w:szCs w:val="24"/>
        </w:rPr>
        <w:t xml:space="preserve"> </w:t>
      </w:r>
      <w:r w:rsidR="008A72BF" w:rsidRPr="008A72BF">
        <w:rPr>
          <w:rFonts w:eastAsia="Times New Roman" w:cstheme="minorHAnsi"/>
          <w:bCs/>
          <w:sz w:val="24"/>
          <w:szCs w:val="24"/>
          <w:lang w:eastAsia="fr-FR"/>
        </w:rPr>
        <w:t>propose les représentants suivants qui siégeront aux différentes structures intercommunales :</w:t>
      </w:r>
    </w:p>
    <w:p w14:paraId="73621FD4" w14:textId="56ED328D" w:rsidR="008A72BF" w:rsidRPr="00225E33" w:rsidRDefault="008A72BF" w:rsidP="00225E33">
      <w:pPr>
        <w:pStyle w:val="Paragraphedeliste"/>
        <w:numPr>
          <w:ilvl w:val="0"/>
          <w:numId w:val="34"/>
        </w:numPr>
        <w:spacing w:before="100" w:beforeAutospacing="1" w:after="0" w:line="240" w:lineRule="auto"/>
        <w:jc w:val="both"/>
        <w:rPr>
          <w:rFonts w:eastAsia="Times New Roman" w:cstheme="minorHAnsi"/>
          <w:i/>
          <w:iCs/>
          <w:sz w:val="24"/>
          <w:szCs w:val="24"/>
          <w:lang w:eastAsia="fr-FR"/>
        </w:rPr>
      </w:pPr>
      <w:r w:rsidRPr="00225E33">
        <w:rPr>
          <w:rFonts w:eastAsia="Times New Roman" w:cstheme="minorHAnsi"/>
          <w:i/>
          <w:iCs/>
          <w:sz w:val="24"/>
          <w:szCs w:val="24"/>
          <w:u w:val="single"/>
          <w:lang w:eastAsia="fr-FR"/>
        </w:rPr>
        <w:t>FEAL (Fédération d’Electricité de l’Arrondissement de Lille)</w:t>
      </w:r>
      <w:r w:rsidRPr="00225E33">
        <w:rPr>
          <w:rFonts w:eastAsia="Times New Roman" w:cstheme="minorHAnsi"/>
          <w:i/>
          <w:iCs/>
          <w:sz w:val="24"/>
          <w:szCs w:val="24"/>
          <w:lang w:eastAsia="fr-FR"/>
        </w:rPr>
        <w:t> :</w:t>
      </w:r>
    </w:p>
    <w:p w14:paraId="166C00F4" w14:textId="74DBE654" w:rsidR="008A72BF" w:rsidRPr="008A72BF" w:rsidRDefault="008A72BF" w:rsidP="00FE0AF7">
      <w:pPr>
        <w:numPr>
          <w:ilvl w:val="0"/>
          <w:numId w:val="9"/>
        </w:numPr>
        <w:spacing w:before="100" w:beforeAutospacing="1" w:after="0" w:line="240" w:lineRule="auto"/>
        <w:jc w:val="both"/>
        <w:rPr>
          <w:rFonts w:eastAsia="Times New Roman" w:cstheme="minorHAnsi"/>
          <w:sz w:val="24"/>
          <w:szCs w:val="24"/>
          <w:lang w:eastAsia="fr-FR"/>
        </w:rPr>
      </w:pPr>
      <w:bookmarkStart w:id="9" w:name="_Hlk46324304"/>
      <w:r w:rsidRPr="008A72BF">
        <w:rPr>
          <w:rFonts w:eastAsia="Times New Roman" w:cstheme="minorHAnsi"/>
          <w:sz w:val="24"/>
          <w:szCs w:val="24"/>
          <w:lang w:eastAsia="fr-FR"/>
        </w:rPr>
        <w:t xml:space="preserve">Titulaire : </w:t>
      </w:r>
      <w:r w:rsidR="0048332F" w:rsidRPr="00344148">
        <w:rPr>
          <w:rFonts w:eastAsia="Times New Roman" w:cstheme="minorHAnsi"/>
          <w:sz w:val="24"/>
          <w:szCs w:val="24"/>
          <w:lang w:eastAsia="fr-FR"/>
        </w:rPr>
        <w:t>Daniel HAYART</w:t>
      </w:r>
    </w:p>
    <w:p w14:paraId="55DEFCAE" w14:textId="2F17251F" w:rsidR="00225E33" w:rsidRDefault="008A72BF" w:rsidP="00225E33">
      <w:pPr>
        <w:numPr>
          <w:ilvl w:val="0"/>
          <w:numId w:val="9"/>
        </w:numPr>
        <w:spacing w:before="100" w:beforeAutospacing="1" w:after="0" w:line="240" w:lineRule="auto"/>
        <w:jc w:val="both"/>
        <w:rPr>
          <w:rFonts w:eastAsia="Times New Roman" w:cstheme="minorHAnsi"/>
          <w:sz w:val="24"/>
          <w:szCs w:val="24"/>
          <w:lang w:eastAsia="fr-FR"/>
        </w:rPr>
      </w:pPr>
      <w:r w:rsidRPr="008A72BF">
        <w:rPr>
          <w:rFonts w:eastAsia="Times New Roman" w:cstheme="minorHAnsi"/>
          <w:sz w:val="24"/>
          <w:szCs w:val="24"/>
          <w:lang w:eastAsia="fr-FR"/>
        </w:rPr>
        <w:t xml:space="preserve">Suppléant : </w:t>
      </w:r>
      <w:r w:rsidR="0060266B" w:rsidRPr="00344148">
        <w:rPr>
          <w:rFonts w:eastAsia="Times New Roman" w:cstheme="minorHAnsi"/>
          <w:sz w:val="24"/>
          <w:szCs w:val="24"/>
          <w:lang w:eastAsia="fr-FR"/>
        </w:rPr>
        <w:t>Philippe DURETZ</w:t>
      </w:r>
    </w:p>
    <w:p w14:paraId="25F7D6C7" w14:textId="77777777" w:rsidR="00225E33" w:rsidRPr="008A72BF" w:rsidRDefault="00225E33" w:rsidP="00225E33">
      <w:pPr>
        <w:spacing w:before="100" w:beforeAutospacing="1" w:after="0" w:line="240" w:lineRule="auto"/>
        <w:ind w:left="720"/>
        <w:jc w:val="both"/>
        <w:rPr>
          <w:rFonts w:eastAsia="Times New Roman" w:cstheme="minorHAnsi"/>
          <w:sz w:val="24"/>
          <w:szCs w:val="24"/>
          <w:lang w:eastAsia="fr-FR"/>
        </w:rPr>
      </w:pPr>
    </w:p>
    <w:p w14:paraId="2F7F94CF" w14:textId="60BD2834" w:rsidR="008A72BF" w:rsidRPr="00BD019C" w:rsidRDefault="008A72BF" w:rsidP="00FE0AF7">
      <w:pPr>
        <w:spacing w:after="0"/>
        <w:jc w:val="both"/>
        <w:rPr>
          <w:rFonts w:cstheme="minorHAnsi"/>
          <w:sz w:val="24"/>
          <w:szCs w:val="24"/>
        </w:rPr>
      </w:pPr>
      <w:bookmarkStart w:id="10" w:name="_Hlk44490837"/>
      <w:bookmarkEnd w:id="9"/>
      <w:r w:rsidRPr="008A72BF">
        <w:rPr>
          <w:rFonts w:cstheme="minorHAnsi"/>
          <w:sz w:val="24"/>
          <w:szCs w:val="24"/>
          <w:u w:val="single"/>
        </w:rPr>
        <w:t>Avis du Conseil :</w:t>
      </w:r>
      <w:r w:rsidR="00BD019C">
        <w:rPr>
          <w:rFonts w:cstheme="minorHAnsi"/>
          <w:sz w:val="24"/>
          <w:szCs w:val="24"/>
        </w:rPr>
        <w:t xml:space="preserve"> Unanimité</w:t>
      </w:r>
    </w:p>
    <w:bookmarkEnd w:id="10"/>
    <w:p w14:paraId="4C7C9207" w14:textId="7427BDE3" w:rsidR="008A72BF" w:rsidRPr="00225E33" w:rsidRDefault="008A72BF" w:rsidP="00225E33">
      <w:pPr>
        <w:pStyle w:val="Paragraphedeliste"/>
        <w:numPr>
          <w:ilvl w:val="0"/>
          <w:numId w:val="34"/>
        </w:numPr>
        <w:spacing w:before="100" w:beforeAutospacing="1" w:after="0" w:line="240" w:lineRule="auto"/>
        <w:jc w:val="both"/>
        <w:rPr>
          <w:rFonts w:eastAsia="Times New Roman" w:cstheme="minorHAnsi"/>
          <w:sz w:val="24"/>
          <w:szCs w:val="24"/>
          <w:lang w:eastAsia="fr-FR"/>
        </w:rPr>
      </w:pPr>
      <w:r w:rsidRPr="00225E33">
        <w:rPr>
          <w:rFonts w:eastAsia="Times New Roman" w:cstheme="minorHAnsi"/>
          <w:i/>
          <w:iCs/>
          <w:sz w:val="24"/>
          <w:szCs w:val="24"/>
          <w:u w:val="single"/>
          <w:lang w:eastAsia="fr-FR"/>
        </w:rPr>
        <w:t>GEMAPI </w:t>
      </w:r>
      <w:r w:rsidRPr="00225E33">
        <w:rPr>
          <w:rFonts w:eastAsia="Times New Roman" w:cstheme="minorHAnsi"/>
          <w:sz w:val="24"/>
          <w:szCs w:val="24"/>
          <w:lang w:eastAsia="fr-FR"/>
        </w:rPr>
        <w:t>:</w:t>
      </w:r>
    </w:p>
    <w:p w14:paraId="61FB05A9" w14:textId="7921267C" w:rsidR="008A72BF" w:rsidRPr="008A72BF" w:rsidRDefault="008A72BF" w:rsidP="00FE0AF7">
      <w:pPr>
        <w:numPr>
          <w:ilvl w:val="0"/>
          <w:numId w:val="9"/>
        </w:numPr>
        <w:spacing w:before="100" w:beforeAutospacing="1" w:after="0" w:line="240" w:lineRule="auto"/>
        <w:jc w:val="both"/>
        <w:rPr>
          <w:rFonts w:eastAsia="Times New Roman" w:cstheme="minorHAnsi"/>
          <w:sz w:val="24"/>
          <w:szCs w:val="24"/>
          <w:lang w:eastAsia="fr-FR"/>
        </w:rPr>
      </w:pPr>
      <w:r w:rsidRPr="008A72BF">
        <w:rPr>
          <w:rFonts w:eastAsia="Times New Roman" w:cstheme="minorHAnsi"/>
          <w:sz w:val="24"/>
          <w:szCs w:val="24"/>
          <w:lang w:eastAsia="fr-FR"/>
        </w:rPr>
        <w:t xml:space="preserve">Titulaire : </w:t>
      </w:r>
      <w:r w:rsidR="009A2FB3" w:rsidRPr="00344148">
        <w:rPr>
          <w:rFonts w:eastAsia="Times New Roman" w:cstheme="minorHAnsi"/>
          <w:sz w:val="24"/>
          <w:szCs w:val="24"/>
          <w:lang w:eastAsia="fr-FR"/>
        </w:rPr>
        <w:t>Damien HAYART</w:t>
      </w:r>
    </w:p>
    <w:p w14:paraId="4F2B0B06" w14:textId="1EAEAABB" w:rsidR="00225E33" w:rsidRDefault="008A72BF" w:rsidP="00225E33">
      <w:pPr>
        <w:numPr>
          <w:ilvl w:val="0"/>
          <w:numId w:val="9"/>
        </w:numPr>
        <w:spacing w:before="100" w:beforeAutospacing="1" w:after="0" w:line="240" w:lineRule="auto"/>
        <w:jc w:val="both"/>
        <w:rPr>
          <w:rFonts w:eastAsia="Times New Roman" w:cstheme="minorHAnsi"/>
          <w:sz w:val="24"/>
          <w:szCs w:val="24"/>
          <w:lang w:eastAsia="fr-FR"/>
        </w:rPr>
      </w:pPr>
      <w:r w:rsidRPr="008A72BF">
        <w:rPr>
          <w:rFonts w:eastAsia="Times New Roman" w:cstheme="minorHAnsi"/>
          <w:sz w:val="24"/>
          <w:szCs w:val="24"/>
          <w:lang w:eastAsia="fr-FR"/>
        </w:rPr>
        <w:t xml:space="preserve">Suppléant : </w:t>
      </w:r>
      <w:r w:rsidR="009A2FB3" w:rsidRPr="00344148">
        <w:rPr>
          <w:rFonts w:eastAsia="Times New Roman" w:cstheme="minorHAnsi"/>
          <w:sz w:val="24"/>
          <w:szCs w:val="24"/>
          <w:lang w:eastAsia="fr-FR"/>
        </w:rPr>
        <w:t>Daniel HAYART</w:t>
      </w:r>
    </w:p>
    <w:p w14:paraId="2DD88646" w14:textId="77777777" w:rsidR="00225E33" w:rsidRPr="008A72BF" w:rsidRDefault="00225E33" w:rsidP="00225E33">
      <w:pPr>
        <w:spacing w:before="100" w:beforeAutospacing="1" w:after="0" w:line="240" w:lineRule="auto"/>
        <w:ind w:left="720"/>
        <w:jc w:val="both"/>
        <w:rPr>
          <w:rFonts w:eastAsia="Times New Roman" w:cstheme="minorHAnsi"/>
          <w:sz w:val="24"/>
          <w:szCs w:val="24"/>
          <w:lang w:eastAsia="fr-FR"/>
        </w:rPr>
      </w:pPr>
    </w:p>
    <w:p w14:paraId="2D4F772D" w14:textId="00E2BA1D" w:rsidR="008A72BF" w:rsidRPr="00BD019C" w:rsidRDefault="008A72BF" w:rsidP="00FE0AF7">
      <w:pPr>
        <w:spacing w:after="0"/>
        <w:jc w:val="both"/>
        <w:rPr>
          <w:rFonts w:cstheme="minorHAnsi"/>
          <w:sz w:val="24"/>
          <w:szCs w:val="24"/>
        </w:rPr>
      </w:pPr>
      <w:r w:rsidRPr="008A72BF">
        <w:rPr>
          <w:rFonts w:cstheme="minorHAnsi"/>
          <w:sz w:val="24"/>
          <w:szCs w:val="24"/>
          <w:u w:val="single"/>
        </w:rPr>
        <w:t>Avis du Conseil :</w:t>
      </w:r>
      <w:r w:rsidR="00BD019C">
        <w:rPr>
          <w:rFonts w:cstheme="minorHAnsi"/>
          <w:sz w:val="24"/>
          <w:szCs w:val="24"/>
        </w:rPr>
        <w:t xml:space="preserve"> Unanimité</w:t>
      </w:r>
    </w:p>
    <w:p w14:paraId="5C9BC95F" w14:textId="55B136A5" w:rsidR="008A72BF" w:rsidRPr="00225E33" w:rsidRDefault="008A72BF" w:rsidP="00225E33">
      <w:pPr>
        <w:pStyle w:val="Paragraphedeliste"/>
        <w:numPr>
          <w:ilvl w:val="0"/>
          <w:numId w:val="34"/>
        </w:numPr>
        <w:spacing w:before="100" w:beforeAutospacing="1" w:after="0" w:line="240" w:lineRule="auto"/>
        <w:jc w:val="both"/>
        <w:rPr>
          <w:rFonts w:eastAsia="Times New Roman" w:cstheme="minorHAnsi"/>
          <w:i/>
          <w:iCs/>
          <w:sz w:val="24"/>
          <w:szCs w:val="24"/>
          <w:lang w:eastAsia="fr-FR"/>
        </w:rPr>
      </w:pPr>
      <w:r w:rsidRPr="00225E33">
        <w:rPr>
          <w:rFonts w:eastAsia="Times New Roman" w:cstheme="minorHAnsi"/>
          <w:i/>
          <w:iCs/>
          <w:sz w:val="24"/>
          <w:szCs w:val="24"/>
          <w:u w:val="single"/>
          <w:lang w:eastAsia="fr-FR"/>
        </w:rPr>
        <w:t>Mission Locale</w:t>
      </w:r>
      <w:r w:rsidRPr="00225E33">
        <w:rPr>
          <w:rFonts w:eastAsia="Times New Roman" w:cstheme="minorHAnsi"/>
          <w:i/>
          <w:iCs/>
          <w:sz w:val="24"/>
          <w:szCs w:val="24"/>
          <w:lang w:eastAsia="fr-FR"/>
        </w:rPr>
        <w:t> :</w:t>
      </w:r>
    </w:p>
    <w:p w14:paraId="5F891B0D" w14:textId="77777777" w:rsidR="008A72BF" w:rsidRPr="008A72BF" w:rsidRDefault="008A72BF" w:rsidP="00FE0AF7">
      <w:pPr>
        <w:numPr>
          <w:ilvl w:val="0"/>
          <w:numId w:val="9"/>
        </w:numPr>
        <w:spacing w:before="100" w:beforeAutospacing="1" w:after="0" w:line="240" w:lineRule="auto"/>
        <w:jc w:val="both"/>
        <w:rPr>
          <w:rFonts w:eastAsia="Times New Roman" w:cstheme="minorHAnsi"/>
          <w:sz w:val="24"/>
          <w:szCs w:val="24"/>
          <w:lang w:eastAsia="fr-FR"/>
        </w:rPr>
      </w:pPr>
      <w:r w:rsidRPr="008A72BF">
        <w:rPr>
          <w:rFonts w:eastAsia="Times New Roman" w:cstheme="minorHAnsi"/>
          <w:sz w:val="24"/>
          <w:szCs w:val="24"/>
          <w:lang w:eastAsia="fr-FR"/>
        </w:rPr>
        <w:t>Titulaire : Maryvonne VERLEY</w:t>
      </w:r>
    </w:p>
    <w:p w14:paraId="3AFDCE6B" w14:textId="3FB624C4" w:rsidR="00A712EE" w:rsidRPr="00344148" w:rsidRDefault="008A72BF" w:rsidP="00FE0AF7">
      <w:pPr>
        <w:numPr>
          <w:ilvl w:val="0"/>
          <w:numId w:val="9"/>
        </w:numPr>
        <w:spacing w:before="100" w:beforeAutospacing="1" w:after="0" w:line="240" w:lineRule="auto"/>
        <w:jc w:val="both"/>
        <w:rPr>
          <w:rFonts w:eastAsia="Times New Roman" w:cstheme="minorHAnsi"/>
          <w:sz w:val="24"/>
          <w:szCs w:val="24"/>
          <w:lang w:eastAsia="fr-FR"/>
        </w:rPr>
      </w:pPr>
      <w:r w:rsidRPr="008A72BF">
        <w:rPr>
          <w:rFonts w:eastAsia="Times New Roman" w:cstheme="minorHAnsi"/>
          <w:sz w:val="24"/>
          <w:szCs w:val="24"/>
          <w:lang w:eastAsia="fr-FR"/>
        </w:rPr>
        <w:t>Suppléant : Colette LAMARQUE</w:t>
      </w:r>
    </w:p>
    <w:p w14:paraId="49AD513D" w14:textId="77777777" w:rsidR="0085434F" w:rsidRPr="008A72BF" w:rsidRDefault="0085434F" w:rsidP="00FE0AF7">
      <w:pPr>
        <w:spacing w:before="100" w:beforeAutospacing="1" w:after="0" w:line="240" w:lineRule="auto"/>
        <w:ind w:left="720"/>
        <w:jc w:val="both"/>
        <w:rPr>
          <w:rFonts w:eastAsia="Times New Roman" w:cstheme="minorHAnsi"/>
          <w:sz w:val="24"/>
          <w:szCs w:val="24"/>
          <w:lang w:eastAsia="fr-FR"/>
        </w:rPr>
      </w:pPr>
    </w:p>
    <w:p w14:paraId="0735D38D" w14:textId="598F2291" w:rsidR="008A72BF" w:rsidRPr="00BD019C" w:rsidRDefault="008A72BF" w:rsidP="00FE0AF7">
      <w:pPr>
        <w:spacing w:after="0"/>
        <w:jc w:val="both"/>
        <w:rPr>
          <w:rFonts w:cstheme="minorHAnsi"/>
          <w:sz w:val="24"/>
          <w:szCs w:val="24"/>
        </w:rPr>
      </w:pPr>
      <w:r w:rsidRPr="008A72BF">
        <w:rPr>
          <w:rFonts w:cstheme="minorHAnsi"/>
          <w:sz w:val="24"/>
          <w:szCs w:val="24"/>
          <w:u w:val="single"/>
        </w:rPr>
        <w:t>Avis du Conseil :</w:t>
      </w:r>
      <w:r w:rsidR="00BD019C">
        <w:rPr>
          <w:rFonts w:cstheme="minorHAnsi"/>
          <w:sz w:val="24"/>
          <w:szCs w:val="24"/>
        </w:rPr>
        <w:t xml:space="preserve"> Unanimité</w:t>
      </w:r>
    </w:p>
    <w:p w14:paraId="37017BB4" w14:textId="77777777" w:rsidR="008A72BF" w:rsidRPr="008A72BF" w:rsidRDefault="008A72BF" w:rsidP="00FE0AF7">
      <w:pPr>
        <w:spacing w:after="0"/>
        <w:jc w:val="both"/>
        <w:rPr>
          <w:rFonts w:cstheme="minorHAnsi"/>
          <w:sz w:val="24"/>
          <w:szCs w:val="24"/>
        </w:rPr>
      </w:pPr>
    </w:p>
    <w:p w14:paraId="4EF36AB1" w14:textId="06F9F282" w:rsidR="008A72BF" w:rsidRPr="00B33F10" w:rsidRDefault="008A72BF" w:rsidP="00B33F10">
      <w:pPr>
        <w:pStyle w:val="Paragraphedeliste"/>
        <w:numPr>
          <w:ilvl w:val="0"/>
          <w:numId w:val="34"/>
        </w:numPr>
        <w:tabs>
          <w:tab w:val="left" w:pos="3840"/>
        </w:tabs>
        <w:spacing w:after="0"/>
        <w:jc w:val="both"/>
        <w:rPr>
          <w:rFonts w:cstheme="minorHAnsi"/>
          <w:i/>
          <w:iCs/>
          <w:sz w:val="24"/>
          <w:szCs w:val="24"/>
          <w:u w:val="single"/>
        </w:rPr>
      </w:pPr>
      <w:r w:rsidRPr="00B33F10">
        <w:rPr>
          <w:rFonts w:cstheme="minorHAnsi"/>
          <w:i/>
          <w:iCs/>
          <w:sz w:val="24"/>
          <w:szCs w:val="24"/>
          <w:u w:val="single"/>
        </w:rPr>
        <w:t>Commission Locale Des Transferts de Charges :</w:t>
      </w:r>
    </w:p>
    <w:p w14:paraId="6B50EFB3" w14:textId="77777777" w:rsidR="008A72BF" w:rsidRPr="008A72BF" w:rsidRDefault="008A72BF" w:rsidP="00FE0AF7">
      <w:pPr>
        <w:tabs>
          <w:tab w:val="left" w:pos="3840"/>
        </w:tabs>
        <w:spacing w:after="0"/>
        <w:jc w:val="both"/>
        <w:rPr>
          <w:rFonts w:cstheme="minorHAnsi"/>
          <w:sz w:val="24"/>
          <w:szCs w:val="24"/>
          <w:u w:val="single"/>
        </w:rPr>
      </w:pPr>
    </w:p>
    <w:p w14:paraId="1B089958" w14:textId="77777777" w:rsidR="008A72BF" w:rsidRPr="008A72BF" w:rsidRDefault="008A72BF" w:rsidP="00FE0AF7">
      <w:pPr>
        <w:numPr>
          <w:ilvl w:val="0"/>
          <w:numId w:val="9"/>
        </w:numPr>
        <w:tabs>
          <w:tab w:val="left" w:pos="3840"/>
        </w:tabs>
        <w:spacing w:after="0"/>
        <w:contextualSpacing/>
        <w:jc w:val="both"/>
        <w:rPr>
          <w:rFonts w:cstheme="minorHAnsi"/>
          <w:sz w:val="24"/>
          <w:szCs w:val="24"/>
        </w:rPr>
      </w:pPr>
      <w:r w:rsidRPr="008A72BF">
        <w:rPr>
          <w:rFonts w:cstheme="minorHAnsi"/>
          <w:sz w:val="24"/>
          <w:szCs w:val="24"/>
        </w:rPr>
        <w:t>Titulaire : Damien HAYART</w:t>
      </w:r>
    </w:p>
    <w:p w14:paraId="33EF8D6D" w14:textId="77777777" w:rsidR="008A72BF" w:rsidRPr="008A72BF" w:rsidRDefault="008A72BF" w:rsidP="00FE0AF7">
      <w:pPr>
        <w:numPr>
          <w:ilvl w:val="0"/>
          <w:numId w:val="9"/>
        </w:numPr>
        <w:tabs>
          <w:tab w:val="left" w:pos="3840"/>
        </w:tabs>
        <w:spacing w:after="0"/>
        <w:contextualSpacing/>
        <w:jc w:val="both"/>
        <w:rPr>
          <w:rFonts w:cstheme="minorHAnsi"/>
          <w:sz w:val="24"/>
          <w:szCs w:val="24"/>
        </w:rPr>
      </w:pPr>
      <w:r w:rsidRPr="008A72BF">
        <w:rPr>
          <w:rFonts w:cstheme="minorHAnsi"/>
          <w:sz w:val="24"/>
          <w:szCs w:val="24"/>
        </w:rPr>
        <w:t>Suppléant : Daniel HAYART</w:t>
      </w:r>
    </w:p>
    <w:p w14:paraId="08115AE1" w14:textId="77777777" w:rsidR="008A72BF" w:rsidRPr="008A72BF" w:rsidRDefault="008A72BF" w:rsidP="00FE0AF7">
      <w:pPr>
        <w:tabs>
          <w:tab w:val="left" w:pos="3840"/>
        </w:tabs>
        <w:spacing w:after="0"/>
        <w:ind w:left="720"/>
        <w:contextualSpacing/>
        <w:jc w:val="both"/>
        <w:rPr>
          <w:rFonts w:cstheme="minorHAnsi"/>
          <w:sz w:val="24"/>
          <w:szCs w:val="24"/>
        </w:rPr>
      </w:pPr>
    </w:p>
    <w:p w14:paraId="1CD819C5" w14:textId="773D53EF" w:rsidR="008A72BF" w:rsidRPr="008A72BF" w:rsidRDefault="008A72BF" w:rsidP="00FE0AF7">
      <w:pPr>
        <w:spacing w:after="0"/>
        <w:jc w:val="both"/>
        <w:rPr>
          <w:rFonts w:cstheme="minorHAnsi"/>
          <w:sz w:val="24"/>
          <w:szCs w:val="24"/>
          <w:u w:val="single"/>
        </w:rPr>
      </w:pPr>
      <w:r w:rsidRPr="008A72BF">
        <w:rPr>
          <w:rFonts w:cstheme="minorHAnsi"/>
          <w:sz w:val="24"/>
          <w:szCs w:val="24"/>
          <w:u w:val="single"/>
        </w:rPr>
        <w:t>Avis du Conseil :</w:t>
      </w:r>
      <w:r w:rsidR="00BD019C" w:rsidRPr="00BD019C">
        <w:rPr>
          <w:rFonts w:cstheme="minorHAnsi"/>
          <w:sz w:val="24"/>
          <w:szCs w:val="24"/>
        </w:rPr>
        <w:t xml:space="preserve"> Unanimité</w:t>
      </w:r>
    </w:p>
    <w:p w14:paraId="29615E9A" w14:textId="77777777" w:rsidR="008A72BF" w:rsidRPr="008A72BF" w:rsidRDefault="008A72BF" w:rsidP="00FE0AF7">
      <w:pPr>
        <w:tabs>
          <w:tab w:val="left" w:pos="3840"/>
        </w:tabs>
        <w:spacing w:after="0"/>
        <w:jc w:val="both"/>
        <w:rPr>
          <w:rFonts w:cstheme="minorHAnsi"/>
          <w:sz w:val="24"/>
          <w:szCs w:val="24"/>
        </w:rPr>
      </w:pPr>
    </w:p>
    <w:p w14:paraId="17771117" w14:textId="7185D037" w:rsidR="008A72BF" w:rsidRPr="00B33F10" w:rsidRDefault="008A72BF" w:rsidP="00B33F10">
      <w:pPr>
        <w:pStyle w:val="Paragraphedeliste"/>
        <w:numPr>
          <w:ilvl w:val="0"/>
          <w:numId w:val="34"/>
        </w:numPr>
        <w:tabs>
          <w:tab w:val="left" w:pos="3840"/>
        </w:tabs>
        <w:spacing w:after="0"/>
        <w:jc w:val="both"/>
        <w:rPr>
          <w:rFonts w:cstheme="minorHAnsi"/>
          <w:i/>
          <w:iCs/>
          <w:sz w:val="24"/>
          <w:szCs w:val="24"/>
          <w:u w:val="single"/>
        </w:rPr>
      </w:pPr>
      <w:r w:rsidRPr="00B33F10">
        <w:rPr>
          <w:rFonts w:cstheme="minorHAnsi"/>
          <w:i/>
          <w:iCs/>
          <w:sz w:val="24"/>
          <w:szCs w:val="24"/>
          <w:u w:val="single"/>
        </w:rPr>
        <w:t>SIDEN </w:t>
      </w:r>
      <w:r w:rsidRPr="00B33F10">
        <w:rPr>
          <w:rFonts w:cstheme="minorHAnsi"/>
          <w:i/>
          <w:iCs/>
          <w:sz w:val="24"/>
          <w:szCs w:val="24"/>
        </w:rPr>
        <w:t>: </w:t>
      </w:r>
    </w:p>
    <w:p w14:paraId="4DD75C59" w14:textId="77777777" w:rsidR="008A72BF" w:rsidRPr="008A72BF" w:rsidRDefault="008A72BF" w:rsidP="00FE0AF7">
      <w:pPr>
        <w:tabs>
          <w:tab w:val="left" w:pos="3840"/>
        </w:tabs>
        <w:spacing w:after="0"/>
        <w:ind w:left="360"/>
        <w:jc w:val="both"/>
        <w:rPr>
          <w:rFonts w:cstheme="minorHAnsi"/>
          <w:sz w:val="24"/>
          <w:szCs w:val="24"/>
          <w:u w:val="single"/>
        </w:rPr>
      </w:pPr>
    </w:p>
    <w:p w14:paraId="59FE96A0" w14:textId="1C1B49C9" w:rsidR="008A72BF" w:rsidRPr="008A72BF" w:rsidRDefault="008A72BF" w:rsidP="00FE0AF7">
      <w:pPr>
        <w:numPr>
          <w:ilvl w:val="0"/>
          <w:numId w:val="9"/>
        </w:numPr>
        <w:tabs>
          <w:tab w:val="left" w:pos="3840"/>
        </w:tabs>
        <w:spacing w:after="0"/>
        <w:contextualSpacing/>
        <w:jc w:val="both"/>
        <w:rPr>
          <w:rFonts w:cstheme="minorHAnsi"/>
          <w:sz w:val="24"/>
          <w:szCs w:val="24"/>
        </w:rPr>
      </w:pPr>
      <w:r w:rsidRPr="008A72BF">
        <w:rPr>
          <w:rFonts w:cstheme="minorHAnsi"/>
          <w:sz w:val="24"/>
          <w:szCs w:val="24"/>
        </w:rPr>
        <w:t>Titulaire : </w:t>
      </w:r>
      <w:r w:rsidR="0085434F" w:rsidRPr="00344148">
        <w:rPr>
          <w:rFonts w:cstheme="minorHAnsi"/>
          <w:sz w:val="24"/>
          <w:szCs w:val="24"/>
        </w:rPr>
        <w:t>Damien HAYART</w:t>
      </w:r>
    </w:p>
    <w:p w14:paraId="16E55F3B" w14:textId="77777777" w:rsidR="008A72BF" w:rsidRPr="008A72BF" w:rsidRDefault="008A72BF" w:rsidP="00FE0AF7">
      <w:pPr>
        <w:numPr>
          <w:ilvl w:val="0"/>
          <w:numId w:val="9"/>
        </w:numPr>
        <w:tabs>
          <w:tab w:val="left" w:pos="3840"/>
        </w:tabs>
        <w:spacing w:after="0"/>
        <w:contextualSpacing/>
        <w:jc w:val="both"/>
        <w:rPr>
          <w:rFonts w:cstheme="minorHAnsi"/>
          <w:sz w:val="24"/>
          <w:szCs w:val="24"/>
        </w:rPr>
      </w:pPr>
      <w:r w:rsidRPr="008A72BF">
        <w:rPr>
          <w:rFonts w:cstheme="minorHAnsi"/>
          <w:sz w:val="24"/>
          <w:szCs w:val="24"/>
        </w:rPr>
        <w:t>Suppléant : Daniel HAYART</w:t>
      </w:r>
    </w:p>
    <w:p w14:paraId="78830B82" w14:textId="77777777" w:rsidR="008A72BF" w:rsidRPr="008A72BF" w:rsidRDefault="008A72BF" w:rsidP="00FE0AF7">
      <w:pPr>
        <w:tabs>
          <w:tab w:val="left" w:pos="3840"/>
        </w:tabs>
        <w:spacing w:after="0"/>
        <w:ind w:left="720"/>
        <w:contextualSpacing/>
        <w:jc w:val="both"/>
        <w:rPr>
          <w:rFonts w:cstheme="minorHAnsi"/>
          <w:sz w:val="24"/>
          <w:szCs w:val="24"/>
        </w:rPr>
      </w:pPr>
    </w:p>
    <w:p w14:paraId="565D7974" w14:textId="43A26D86" w:rsidR="008A72BF" w:rsidRPr="00BD019C" w:rsidRDefault="008A72BF" w:rsidP="00FE0AF7">
      <w:pPr>
        <w:spacing w:after="0"/>
        <w:jc w:val="both"/>
        <w:rPr>
          <w:rFonts w:cstheme="minorHAnsi"/>
          <w:sz w:val="24"/>
          <w:szCs w:val="24"/>
        </w:rPr>
      </w:pPr>
      <w:r w:rsidRPr="008A72BF">
        <w:rPr>
          <w:rFonts w:cstheme="minorHAnsi"/>
          <w:sz w:val="24"/>
          <w:szCs w:val="24"/>
          <w:u w:val="single"/>
        </w:rPr>
        <w:t>Avis du Conseil :</w:t>
      </w:r>
      <w:r w:rsidR="00BD019C">
        <w:rPr>
          <w:rFonts w:cstheme="minorHAnsi"/>
          <w:sz w:val="24"/>
          <w:szCs w:val="24"/>
        </w:rPr>
        <w:t xml:space="preserve"> Unanimité</w:t>
      </w:r>
    </w:p>
    <w:p w14:paraId="6B1DBA33" w14:textId="0C2C7955" w:rsidR="0085434F" w:rsidRPr="00344148" w:rsidRDefault="0085434F" w:rsidP="00FE0AF7">
      <w:pPr>
        <w:spacing w:after="0"/>
        <w:jc w:val="both"/>
        <w:rPr>
          <w:rFonts w:cstheme="minorHAnsi"/>
          <w:sz w:val="24"/>
          <w:szCs w:val="24"/>
          <w:u w:val="single"/>
        </w:rPr>
      </w:pPr>
    </w:p>
    <w:bookmarkEnd w:id="8"/>
    <w:p w14:paraId="3FD035F0" w14:textId="77777777" w:rsidR="00671826" w:rsidRPr="008A72BF" w:rsidRDefault="00671826" w:rsidP="00FE0AF7">
      <w:pPr>
        <w:tabs>
          <w:tab w:val="left" w:pos="3840"/>
        </w:tabs>
        <w:spacing w:after="0"/>
        <w:jc w:val="both"/>
        <w:rPr>
          <w:rFonts w:cstheme="minorHAnsi"/>
          <w:sz w:val="24"/>
          <w:szCs w:val="24"/>
        </w:rPr>
      </w:pPr>
    </w:p>
    <w:p w14:paraId="0D214268" w14:textId="77777777" w:rsidR="008A72BF" w:rsidRPr="008A72BF" w:rsidRDefault="008A72BF" w:rsidP="00FE0AF7">
      <w:pPr>
        <w:numPr>
          <w:ilvl w:val="0"/>
          <w:numId w:val="2"/>
        </w:numPr>
        <w:tabs>
          <w:tab w:val="left" w:pos="3840"/>
        </w:tabs>
        <w:spacing w:after="0"/>
        <w:contextualSpacing/>
        <w:jc w:val="both"/>
        <w:rPr>
          <w:rFonts w:cstheme="minorHAnsi"/>
          <w:b/>
          <w:bCs/>
          <w:sz w:val="24"/>
          <w:szCs w:val="24"/>
          <w:u w:val="single"/>
        </w:rPr>
      </w:pPr>
      <w:bookmarkStart w:id="11" w:name="_Hlk57043593"/>
      <w:r w:rsidRPr="008A72BF">
        <w:rPr>
          <w:rFonts w:cstheme="minorHAnsi"/>
          <w:b/>
          <w:bCs/>
          <w:sz w:val="24"/>
          <w:szCs w:val="24"/>
          <w:u w:val="single"/>
        </w:rPr>
        <w:t>DESIGNATION DES MEMBRES DE LA COMMISSION DE CONTROLE ET DU CCAS</w:t>
      </w:r>
    </w:p>
    <w:bookmarkEnd w:id="11"/>
    <w:p w14:paraId="4FFD50E5"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4415351C" w14:textId="6369881B" w:rsidR="008A72BF" w:rsidRPr="008A72BF" w:rsidRDefault="00BD019C" w:rsidP="00FE0AF7">
      <w:pPr>
        <w:shd w:val="clear" w:color="auto" w:fill="FFFFFF"/>
        <w:spacing w:after="0" w:line="240" w:lineRule="auto"/>
        <w:jc w:val="both"/>
        <w:rPr>
          <w:rFonts w:eastAsia="Times New Roman" w:cstheme="minorHAnsi"/>
          <w:color w:val="303030"/>
          <w:sz w:val="24"/>
          <w:szCs w:val="24"/>
          <w:lang w:eastAsia="fr-FR"/>
        </w:rPr>
      </w:pPr>
      <w:bookmarkStart w:id="12" w:name="_Hlk57043619"/>
      <w:r>
        <w:rPr>
          <w:rFonts w:eastAsia="Times New Roman" w:cstheme="minorHAnsi"/>
          <w:color w:val="303030"/>
          <w:sz w:val="24"/>
          <w:szCs w:val="24"/>
          <w:lang w:eastAsia="fr-FR"/>
        </w:rPr>
        <w:t xml:space="preserve">La </w:t>
      </w:r>
      <w:r w:rsidR="008A72BF" w:rsidRPr="008A72BF">
        <w:rPr>
          <w:rFonts w:eastAsia="Times New Roman" w:cstheme="minorHAnsi"/>
          <w:color w:val="303030"/>
          <w:sz w:val="24"/>
          <w:szCs w:val="24"/>
          <w:lang w:eastAsia="fr-FR"/>
        </w:rPr>
        <w:t>commission administrative chargée dans chaque commune des inscriptions et des radiations sur la liste électorale n’existe plus depuis le 1</w:t>
      </w:r>
      <w:r w:rsidR="008A72BF" w:rsidRPr="008A72BF">
        <w:rPr>
          <w:rFonts w:eastAsia="Times New Roman" w:cstheme="minorHAnsi"/>
          <w:color w:val="303030"/>
          <w:sz w:val="24"/>
          <w:szCs w:val="24"/>
          <w:vertAlign w:val="superscript"/>
          <w:lang w:eastAsia="fr-FR"/>
        </w:rPr>
        <w:t>er</w:t>
      </w:r>
      <w:r w:rsidR="008A72BF" w:rsidRPr="008A72BF">
        <w:rPr>
          <w:rFonts w:eastAsia="Times New Roman" w:cstheme="minorHAnsi"/>
          <w:color w:val="303030"/>
          <w:sz w:val="24"/>
          <w:szCs w:val="24"/>
          <w:lang w:eastAsia="fr-FR"/>
        </w:rPr>
        <w:t> janvier 2019. Le maire explique qu’il détient désormais la compétence des inscriptions et des radiations. Toutefois, un contrôle des décisions du maire pourra être effectué a posteriori.</w:t>
      </w:r>
    </w:p>
    <w:p w14:paraId="7CA35DCB"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Le maire est compétent tout au long de l’année pour radier, à l’issue d’une procédure contradictoire, les électeurs qui ne remplissent plus les conditions d’attache communale permettant de demeurer inscrits sur la liste électorale de la commune, qu’il s’agisse d’une liste électorale principale ou d’une liste électorale complémentaire (art L.18 du Code Electoral).</w:t>
      </w:r>
    </w:p>
    <w:p w14:paraId="225220CB"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43C0E2E3"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Dans chaque commune, est donc instituée, selon l’article L 19 du Code Electoral, une commission de contrôle qui :</w:t>
      </w:r>
    </w:p>
    <w:p w14:paraId="59CD01D2"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 statue sur les recours administratifs préalables</w:t>
      </w:r>
    </w:p>
    <w:p w14:paraId="28CBA996"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 xml:space="preserve">- s’assure de la régularité de la liste électorale. </w:t>
      </w:r>
    </w:p>
    <w:p w14:paraId="2835A03B"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Le maire, à sa demande ou à l’invitation de la commission, présente ses observations.</w:t>
      </w:r>
    </w:p>
    <w:p w14:paraId="2C50CEE0"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 </w:t>
      </w:r>
    </w:p>
    <w:p w14:paraId="331D403E"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b/>
          <w:bCs/>
          <w:color w:val="303030"/>
          <w:sz w:val="24"/>
          <w:szCs w:val="24"/>
          <w:lang w:eastAsia="fr-FR"/>
        </w:rPr>
        <w:t>Dans les communes dans lesquelles 3 listes au moins ont obtenu des sièges au conseil municipal lors de son dernier renouvellement</w:t>
      </w:r>
      <w:r w:rsidRPr="008A72BF">
        <w:rPr>
          <w:rFonts w:eastAsia="Times New Roman" w:cstheme="minorHAnsi"/>
          <w:color w:val="303030"/>
          <w:sz w:val="24"/>
          <w:szCs w:val="24"/>
          <w:lang w:eastAsia="fr-FR"/>
        </w:rPr>
        <w:t>, la commission est composée (art. L 19) :</w:t>
      </w:r>
    </w:p>
    <w:p w14:paraId="04364E56"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lastRenderedPageBreak/>
        <w:t>- de 3 conseillers municipaux appartenant à la liste ayant obtenu le plus grand nombre de sièges, pris dans l’ordre du tableau parmi les membres prêts à participer aux travaux de la commission ;</w:t>
      </w:r>
      <w:r w:rsidRPr="008A72BF">
        <w:rPr>
          <w:rFonts w:eastAsia="Times New Roman" w:cstheme="minorHAnsi"/>
          <w:color w:val="303030"/>
          <w:sz w:val="24"/>
          <w:szCs w:val="24"/>
          <w:lang w:eastAsia="fr-FR"/>
        </w:rPr>
        <w:br/>
        <w:t>- de 2 conseillers municipaux appartenant respectivement à la deuxième et à la troisième liste ayant obtenu le plus grand nombre de sièges, pris dans l’ordre du tableau parmi les membres prêts à participer aux travaux de la commission.</w:t>
      </w:r>
    </w:p>
    <w:p w14:paraId="3267FB7B"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 </w:t>
      </w:r>
    </w:p>
    <w:p w14:paraId="5A27670A"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b/>
          <w:bCs/>
          <w:color w:val="303030"/>
          <w:sz w:val="24"/>
          <w:szCs w:val="24"/>
          <w:lang w:eastAsia="fr-FR"/>
        </w:rPr>
        <w:t>Nomination des membres de la commission. </w:t>
      </w:r>
      <w:r w:rsidRPr="008A72BF">
        <w:rPr>
          <w:rFonts w:eastAsia="Times New Roman" w:cstheme="minorHAnsi"/>
          <w:color w:val="303030"/>
          <w:sz w:val="24"/>
          <w:szCs w:val="24"/>
          <w:lang w:eastAsia="fr-FR"/>
        </w:rPr>
        <w:t xml:space="preserve">Dans chaque commune, les membres de la commission sont nommés par arrêté du préfet, pour une durée de 3 ans, et après chaque renouvellement intégral du conseil municipal (art. R 7). </w:t>
      </w:r>
    </w:p>
    <w:p w14:paraId="34A8BDCE"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48865324"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Pour cette commission, Monsieur le Maire nomme donc les conseillers (ères) nommés (</w:t>
      </w:r>
      <w:proofErr w:type="spellStart"/>
      <w:r w:rsidRPr="008A72BF">
        <w:rPr>
          <w:rFonts w:eastAsia="Times New Roman" w:cstheme="minorHAnsi"/>
          <w:color w:val="303030"/>
          <w:sz w:val="24"/>
          <w:szCs w:val="24"/>
          <w:lang w:eastAsia="fr-FR"/>
        </w:rPr>
        <w:t>ées</w:t>
      </w:r>
      <w:proofErr w:type="spellEnd"/>
      <w:r w:rsidRPr="008A72BF">
        <w:rPr>
          <w:rFonts w:eastAsia="Times New Roman" w:cstheme="minorHAnsi"/>
          <w:color w:val="303030"/>
          <w:sz w:val="24"/>
          <w:szCs w:val="24"/>
          <w:lang w:eastAsia="fr-FR"/>
        </w:rPr>
        <w:t>) :</w:t>
      </w:r>
    </w:p>
    <w:p w14:paraId="6430549B"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2D2AB7EB" w14:textId="3D2A8A75"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 xml:space="preserve">Madame Yvonne BERTAUX, </w:t>
      </w:r>
      <w:r w:rsidR="0085434F" w:rsidRPr="00344148">
        <w:rPr>
          <w:rFonts w:eastAsia="Times New Roman" w:cstheme="minorHAnsi"/>
          <w:color w:val="303030"/>
          <w:sz w:val="24"/>
          <w:szCs w:val="24"/>
          <w:lang w:eastAsia="fr-FR"/>
        </w:rPr>
        <w:t xml:space="preserve">Monsieur Daniel HAYART, </w:t>
      </w:r>
      <w:r w:rsidRPr="008A72BF">
        <w:rPr>
          <w:rFonts w:eastAsia="Times New Roman" w:cstheme="minorHAnsi"/>
          <w:color w:val="303030"/>
          <w:sz w:val="24"/>
          <w:szCs w:val="24"/>
          <w:lang w:eastAsia="fr-FR"/>
        </w:rPr>
        <w:t>Monsieur Denis VERHAEVERBEKE, Madame Catherine WALTER-LEGRAND, Monsieur Jean-Sébastien THIBAUT.</w:t>
      </w:r>
    </w:p>
    <w:p w14:paraId="5ADE84A4"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2593725A" w14:textId="7AD114C4" w:rsidR="008A72BF" w:rsidRPr="00344148" w:rsidRDefault="00BD019C" w:rsidP="00FE0AF7">
      <w:pPr>
        <w:shd w:val="clear" w:color="auto" w:fill="FFFFFF"/>
        <w:spacing w:after="0" w:line="240" w:lineRule="auto"/>
        <w:jc w:val="both"/>
        <w:rPr>
          <w:rFonts w:eastAsia="Times New Roman" w:cstheme="minorHAnsi"/>
          <w:color w:val="303030"/>
          <w:sz w:val="24"/>
          <w:szCs w:val="24"/>
          <w:lang w:eastAsia="fr-FR"/>
        </w:rPr>
      </w:pPr>
      <w:r>
        <w:rPr>
          <w:rFonts w:eastAsia="Times New Roman" w:cstheme="minorHAnsi"/>
          <w:color w:val="303030"/>
          <w:sz w:val="24"/>
          <w:szCs w:val="24"/>
          <w:lang w:eastAsia="fr-FR"/>
        </w:rPr>
        <w:t>Il informe l’assemblée qu’il va transmettre</w:t>
      </w:r>
      <w:r w:rsidR="008A72BF" w:rsidRPr="008A72BF">
        <w:rPr>
          <w:rFonts w:eastAsia="Times New Roman" w:cstheme="minorHAnsi"/>
          <w:color w:val="303030"/>
          <w:sz w:val="24"/>
          <w:szCs w:val="24"/>
          <w:lang w:eastAsia="fr-FR"/>
        </w:rPr>
        <w:t xml:space="preserve"> cette liste au </w:t>
      </w:r>
      <w:r w:rsidR="000E0D92" w:rsidRPr="00344148">
        <w:rPr>
          <w:rFonts w:eastAsia="Times New Roman" w:cstheme="minorHAnsi"/>
          <w:color w:val="303030"/>
          <w:sz w:val="24"/>
          <w:szCs w:val="24"/>
          <w:lang w:eastAsia="fr-FR"/>
        </w:rPr>
        <w:t>préfet</w:t>
      </w:r>
      <w:r w:rsidR="008A72BF" w:rsidRPr="008A72BF">
        <w:rPr>
          <w:rFonts w:eastAsia="Times New Roman" w:cstheme="minorHAnsi"/>
          <w:color w:val="303030"/>
          <w:sz w:val="24"/>
          <w:szCs w:val="24"/>
          <w:lang w:eastAsia="fr-FR"/>
        </w:rPr>
        <w:t xml:space="preserve"> pour validation.</w:t>
      </w:r>
    </w:p>
    <w:p w14:paraId="2496BA51"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4576842D" w14:textId="77777777" w:rsidR="008A72BF" w:rsidRPr="008A72BF" w:rsidRDefault="008A72BF" w:rsidP="00FE0AF7">
      <w:pPr>
        <w:shd w:val="clear" w:color="auto" w:fill="FFFFFF"/>
        <w:spacing w:after="0" w:line="240" w:lineRule="auto"/>
        <w:jc w:val="both"/>
        <w:rPr>
          <w:rFonts w:eastAsia="Times New Roman" w:cstheme="minorHAnsi"/>
          <w:b/>
          <w:bCs/>
          <w:color w:val="303030"/>
          <w:sz w:val="24"/>
          <w:szCs w:val="24"/>
          <w:u w:val="single"/>
          <w:lang w:eastAsia="fr-FR"/>
        </w:rPr>
      </w:pPr>
      <w:r w:rsidRPr="008A72BF">
        <w:rPr>
          <w:rFonts w:eastAsia="Times New Roman" w:cstheme="minorHAnsi"/>
          <w:b/>
          <w:bCs/>
          <w:color w:val="303030"/>
          <w:sz w:val="24"/>
          <w:szCs w:val="24"/>
          <w:u w:val="single"/>
          <w:lang w:eastAsia="fr-FR"/>
        </w:rPr>
        <w:t>CENTRE COMMUNAL D’ACTION SOCIALE</w:t>
      </w:r>
    </w:p>
    <w:p w14:paraId="6EB98883" w14:textId="77777777" w:rsidR="008A72BF" w:rsidRPr="008A72BF" w:rsidRDefault="008A72BF" w:rsidP="00FE0AF7">
      <w:pPr>
        <w:shd w:val="clear" w:color="auto" w:fill="FFFFFF"/>
        <w:spacing w:after="0" w:line="240" w:lineRule="auto"/>
        <w:jc w:val="both"/>
        <w:rPr>
          <w:rFonts w:eastAsia="Times New Roman" w:cstheme="minorHAnsi"/>
          <w:b/>
          <w:bCs/>
          <w:color w:val="303030"/>
          <w:sz w:val="24"/>
          <w:szCs w:val="24"/>
          <w:u w:val="single"/>
          <w:lang w:eastAsia="fr-FR"/>
        </w:rPr>
      </w:pPr>
    </w:p>
    <w:p w14:paraId="5EB70572"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bookmarkStart w:id="13" w:name="_Hlk46326891"/>
      <w:r w:rsidRPr="008A72BF">
        <w:rPr>
          <w:rFonts w:eastAsia="Times New Roman" w:cstheme="minorHAnsi"/>
          <w:color w:val="303030"/>
          <w:sz w:val="24"/>
          <w:szCs w:val="24"/>
          <w:lang w:eastAsia="fr-FR"/>
        </w:rPr>
        <w:t>Le conseil municipal fixe par délibération le nombre de membres du conseil d’administration du CCAS, en fonction de l’importance de la commune et des activités exercées par le CCAS. Ce nombre est au maximum de 16 :</w:t>
      </w:r>
    </w:p>
    <w:p w14:paraId="2E58C9FF" w14:textId="77777777" w:rsidR="008A72BF" w:rsidRPr="008A72BF" w:rsidRDefault="008A72BF" w:rsidP="00FE0AF7">
      <w:pPr>
        <w:shd w:val="clear" w:color="auto" w:fill="FFFFFF"/>
        <w:tabs>
          <w:tab w:val="left" w:pos="6652"/>
        </w:tabs>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ab/>
      </w:r>
    </w:p>
    <w:p w14:paraId="1F49FE7A" w14:textId="77777777" w:rsidR="008A72BF" w:rsidRPr="008A72BF" w:rsidRDefault="008A72BF" w:rsidP="00FE0AF7">
      <w:pPr>
        <w:numPr>
          <w:ilvl w:val="0"/>
          <w:numId w:val="9"/>
        </w:numPr>
        <w:shd w:val="clear" w:color="auto" w:fill="FFFFFF"/>
        <w:spacing w:after="0" w:line="240" w:lineRule="auto"/>
        <w:contextualSpacing/>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8 membres élus en son sein par le conseil municipal </w:t>
      </w:r>
    </w:p>
    <w:p w14:paraId="74B442B1" w14:textId="77777777" w:rsidR="008A72BF" w:rsidRPr="008A72BF" w:rsidRDefault="008A72BF" w:rsidP="00FE0AF7">
      <w:pPr>
        <w:numPr>
          <w:ilvl w:val="0"/>
          <w:numId w:val="9"/>
        </w:numPr>
        <w:shd w:val="clear" w:color="auto" w:fill="FFFFFF"/>
        <w:spacing w:after="0" w:line="240" w:lineRule="auto"/>
        <w:contextualSpacing/>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8 membres nommés par le maire parmi les personnes non-membres du conseil municipal qui participent à des actions de prévention, d’animation ou de développement social menées dans la commune. Dans ce cas, y participent obligatoirement :</w:t>
      </w:r>
    </w:p>
    <w:p w14:paraId="426F7F3B" w14:textId="77777777" w:rsidR="008A72BF" w:rsidRPr="008A72BF" w:rsidRDefault="008A72BF" w:rsidP="00FE0AF7">
      <w:pPr>
        <w:numPr>
          <w:ilvl w:val="0"/>
          <w:numId w:val="10"/>
        </w:numPr>
        <w:shd w:val="clear" w:color="auto" w:fill="FFFFFF"/>
        <w:spacing w:before="100" w:beforeAutospacing="1" w:after="0" w:line="240" w:lineRule="auto"/>
        <w:jc w:val="both"/>
        <w:rPr>
          <w:rFonts w:eastAsia="Times New Roman" w:cstheme="minorHAnsi"/>
          <w:color w:val="303030"/>
          <w:sz w:val="24"/>
          <w:szCs w:val="24"/>
          <w:lang w:eastAsia="fr-FR"/>
        </w:rPr>
      </w:pPr>
      <w:proofErr w:type="gramStart"/>
      <w:r w:rsidRPr="008A72BF">
        <w:rPr>
          <w:rFonts w:eastAsia="Times New Roman" w:cstheme="minorHAnsi"/>
          <w:color w:val="303030"/>
          <w:sz w:val="24"/>
          <w:szCs w:val="24"/>
          <w:lang w:eastAsia="fr-FR"/>
        </w:rPr>
        <w:t>un</w:t>
      </w:r>
      <w:proofErr w:type="gramEnd"/>
      <w:r w:rsidRPr="008A72BF">
        <w:rPr>
          <w:rFonts w:eastAsia="Times New Roman" w:cstheme="minorHAnsi"/>
          <w:color w:val="303030"/>
          <w:sz w:val="24"/>
          <w:szCs w:val="24"/>
          <w:lang w:eastAsia="fr-FR"/>
        </w:rPr>
        <w:t xml:space="preserve"> représentant des associations familiales (sur proposition de l’Union départementale des associations familiales - UDAF) ;</w:t>
      </w:r>
    </w:p>
    <w:p w14:paraId="4A70C8E2" w14:textId="77777777" w:rsidR="008A72BF" w:rsidRPr="008A72BF" w:rsidRDefault="008A72BF" w:rsidP="00FE0AF7">
      <w:pPr>
        <w:numPr>
          <w:ilvl w:val="0"/>
          <w:numId w:val="10"/>
        </w:numPr>
        <w:shd w:val="clear" w:color="auto" w:fill="FFFFFF"/>
        <w:spacing w:before="100" w:beforeAutospacing="1" w:after="0" w:line="240" w:lineRule="auto"/>
        <w:jc w:val="both"/>
        <w:rPr>
          <w:rFonts w:eastAsia="Times New Roman" w:cstheme="minorHAnsi"/>
          <w:color w:val="303030"/>
          <w:sz w:val="24"/>
          <w:szCs w:val="24"/>
          <w:lang w:eastAsia="fr-FR"/>
        </w:rPr>
      </w:pPr>
      <w:proofErr w:type="gramStart"/>
      <w:r w:rsidRPr="008A72BF">
        <w:rPr>
          <w:rFonts w:eastAsia="Times New Roman" w:cstheme="minorHAnsi"/>
          <w:color w:val="303030"/>
          <w:sz w:val="24"/>
          <w:szCs w:val="24"/>
          <w:lang w:eastAsia="fr-FR"/>
        </w:rPr>
        <w:t>un</w:t>
      </w:r>
      <w:proofErr w:type="gramEnd"/>
      <w:r w:rsidRPr="008A72BF">
        <w:rPr>
          <w:rFonts w:eastAsia="Times New Roman" w:cstheme="minorHAnsi"/>
          <w:color w:val="303030"/>
          <w:sz w:val="24"/>
          <w:szCs w:val="24"/>
          <w:lang w:eastAsia="fr-FR"/>
        </w:rPr>
        <w:t xml:space="preserve"> représentant des associations de retraités et de personnes âgées ;</w:t>
      </w:r>
    </w:p>
    <w:p w14:paraId="63D766C2" w14:textId="77777777" w:rsidR="008A72BF" w:rsidRPr="008A72BF" w:rsidRDefault="008A72BF" w:rsidP="00FE0AF7">
      <w:pPr>
        <w:numPr>
          <w:ilvl w:val="0"/>
          <w:numId w:val="10"/>
        </w:numPr>
        <w:shd w:val="clear" w:color="auto" w:fill="FFFFFF"/>
        <w:spacing w:before="100" w:beforeAutospacing="1" w:after="0" w:line="240" w:lineRule="auto"/>
        <w:jc w:val="both"/>
        <w:rPr>
          <w:rFonts w:eastAsia="Times New Roman" w:cstheme="minorHAnsi"/>
          <w:color w:val="303030"/>
          <w:sz w:val="24"/>
          <w:szCs w:val="24"/>
          <w:lang w:eastAsia="fr-FR"/>
        </w:rPr>
      </w:pPr>
      <w:proofErr w:type="gramStart"/>
      <w:r w:rsidRPr="008A72BF">
        <w:rPr>
          <w:rFonts w:eastAsia="Times New Roman" w:cstheme="minorHAnsi"/>
          <w:color w:val="303030"/>
          <w:sz w:val="24"/>
          <w:szCs w:val="24"/>
          <w:lang w:eastAsia="fr-FR"/>
        </w:rPr>
        <w:t>un</w:t>
      </w:r>
      <w:proofErr w:type="gramEnd"/>
      <w:r w:rsidRPr="008A72BF">
        <w:rPr>
          <w:rFonts w:eastAsia="Times New Roman" w:cstheme="minorHAnsi"/>
          <w:color w:val="303030"/>
          <w:sz w:val="24"/>
          <w:szCs w:val="24"/>
          <w:lang w:eastAsia="fr-FR"/>
        </w:rPr>
        <w:t xml:space="preserve"> représentant des personnes handicapées ;</w:t>
      </w:r>
    </w:p>
    <w:p w14:paraId="0E06AD63" w14:textId="4ADDC5DE" w:rsidR="00671826" w:rsidRDefault="008A72BF" w:rsidP="00BD019C">
      <w:pPr>
        <w:numPr>
          <w:ilvl w:val="0"/>
          <w:numId w:val="10"/>
        </w:numPr>
        <w:shd w:val="clear" w:color="auto" w:fill="FFFFFF"/>
        <w:spacing w:before="100" w:beforeAutospacing="1" w:after="0" w:line="240" w:lineRule="auto"/>
        <w:jc w:val="both"/>
        <w:rPr>
          <w:rFonts w:eastAsia="Times New Roman" w:cstheme="minorHAnsi"/>
          <w:color w:val="303030"/>
          <w:sz w:val="24"/>
          <w:szCs w:val="24"/>
          <w:lang w:eastAsia="fr-FR"/>
        </w:rPr>
      </w:pPr>
      <w:proofErr w:type="gramStart"/>
      <w:r w:rsidRPr="008A72BF">
        <w:rPr>
          <w:rFonts w:eastAsia="Times New Roman" w:cstheme="minorHAnsi"/>
          <w:color w:val="303030"/>
          <w:sz w:val="24"/>
          <w:szCs w:val="24"/>
          <w:lang w:eastAsia="fr-FR"/>
        </w:rPr>
        <w:t>un</w:t>
      </w:r>
      <w:proofErr w:type="gramEnd"/>
      <w:r w:rsidRPr="008A72BF">
        <w:rPr>
          <w:rFonts w:eastAsia="Times New Roman" w:cstheme="minorHAnsi"/>
          <w:color w:val="303030"/>
          <w:sz w:val="24"/>
          <w:szCs w:val="24"/>
          <w:lang w:eastAsia="fr-FR"/>
        </w:rPr>
        <w:t xml:space="preserve"> représentant d’associations qui œuvrent dans le domaine de l’insertion et de la lutte contre les exclusions</w:t>
      </w:r>
    </w:p>
    <w:p w14:paraId="38FCA898" w14:textId="77777777" w:rsidR="00BD019C" w:rsidRPr="00BD019C" w:rsidRDefault="00BD019C" w:rsidP="00BD019C">
      <w:pPr>
        <w:shd w:val="clear" w:color="auto" w:fill="FFFFFF"/>
        <w:spacing w:before="100" w:beforeAutospacing="1" w:after="0" w:line="240" w:lineRule="auto"/>
        <w:ind w:left="720"/>
        <w:jc w:val="both"/>
        <w:rPr>
          <w:rFonts w:eastAsia="Times New Roman" w:cstheme="minorHAnsi"/>
          <w:color w:val="303030"/>
          <w:sz w:val="24"/>
          <w:szCs w:val="24"/>
          <w:lang w:eastAsia="fr-FR"/>
        </w:rPr>
      </w:pPr>
    </w:p>
    <w:p w14:paraId="34902808" w14:textId="32905C48"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Le maire est président de droit (art. R 123-7). Dès qu’il est constitué, le conseil d’administration élit en son sein un vice-président, qui le préside en l’absence du maire (art. L 123-6).</w:t>
      </w:r>
    </w:p>
    <w:p w14:paraId="195C8B9B" w14:textId="77777777" w:rsidR="008A72BF" w:rsidRPr="008A72BF" w:rsidRDefault="008A72BF" w:rsidP="00FE0AF7">
      <w:pPr>
        <w:shd w:val="clear" w:color="auto" w:fill="FFFFFF"/>
        <w:spacing w:after="15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 xml:space="preserve">Les membres élus du conseil d’administration du CCAS sont élus au scrutin de liste, à la représentation proportionnelle au plus fort reste, sans panachage ni vote préférentiel. Le vote est secret. Chaque conseiller municipal peut présenter une liste de candidats. </w:t>
      </w:r>
    </w:p>
    <w:p w14:paraId="0E6484D7" w14:textId="77777777" w:rsidR="008A72BF" w:rsidRPr="008A72BF" w:rsidRDefault="008A72BF" w:rsidP="00FE0AF7">
      <w:pPr>
        <w:shd w:val="clear" w:color="auto" w:fill="FFFFFF"/>
        <w:spacing w:after="150" w:line="240" w:lineRule="auto"/>
        <w:jc w:val="both"/>
        <w:rPr>
          <w:rFonts w:eastAsia="Times New Roman" w:cstheme="minorHAnsi"/>
          <w:color w:val="303030"/>
          <w:sz w:val="24"/>
          <w:szCs w:val="24"/>
          <w:lang w:eastAsia="fr-FR"/>
        </w:rPr>
      </w:pPr>
      <w:r w:rsidRPr="008A72BF">
        <w:rPr>
          <w:rFonts w:eastAsia="Times New Roman" w:cstheme="minorHAnsi"/>
          <w:color w:val="303030"/>
          <w:sz w:val="24"/>
          <w:szCs w:val="24"/>
          <w:lang w:eastAsia="fr-FR"/>
        </w:rPr>
        <w:t>Si une seule liste se présente comportant un nombre de candidats au moins égal au nombre de membres nécessaires, elle sera élue, même avec une seule voix.</w:t>
      </w:r>
    </w:p>
    <w:p w14:paraId="4148E32E" w14:textId="77777777" w:rsidR="008A72BF" w:rsidRPr="008A72BF" w:rsidRDefault="008A72BF" w:rsidP="00FE0AF7">
      <w:pPr>
        <w:shd w:val="clear" w:color="auto" w:fill="FFFFFF"/>
        <w:spacing w:after="0" w:line="240" w:lineRule="auto"/>
        <w:jc w:val="both"/>
        <w:rPr>
          <w:rFonts w:eastAsia="Times New Roman" w:cstheme="minorHAnsi"/>
          <w:color w:val="303030"/>
          <w:sz w:val="24"/>
          <w:szCs w:val="24"/>
          <w:lang w:eastAsia="fr-FR"/>
        </w:rPr>
      </w:pPr>
    </w:p>
    <w:p w14:paraId="24402298" w14:textId="6CBE8112" w:rsidR="008A72BF" w:rsidRPr="008A72BF" w:rsidRDefault="00BD019C" w:rsidP="00FE0AF7">
      <w:pPr>
        <w:tabs>
          <w:tab w:val="left" w:pos="3840"/>
        </w:tabs>
        <w:spacing w:after="0"/>
        <w:jc w:val="both"/>
        <w:rPr>
          <w:rFonts w:cstheme="minorHAnsi"/>
          <w:sz w:val="24"/>
          <w:szCs w:val="24"/>
        </w:rPr>
      </w:pPr>
      <w:r>
        <w:rPr>
          <w:rFonts w:cstheme="minorHAnsi"/>
          <w:sz w:val="24"/>
          <w:szCs w:val="24"/>
        </w:rPr>
        <w:t xml:space="preserve">Monsieur le maire propose </w:t>
      </w:r>
      <w:r w:rsidR="00A16DAF" w:rsidRPr="00344148">
        <w:rPr>
          <w:rFonts w:cstheme="minorHAnsi"/>
          <w:sz w:val="24"/>
          <w:szCs w:val="24"/>
        </w:rPr>
        <w:t>la même liste</w:t>
      </w:r>
      <w:r w:rsidR="006922F9" w:rsidRPr="00344148">
        <w:rPr>
          <w:rFonts w:cstheme="minorHAnsi"/>
          <w:sz w:val="24"/>
          <w:szCs w:val="24"/>
        </w:rPr>
        <w:t xml:space="preserve"> qu’avant, le seul petit changement sera le départ de Monsieur Eddy FRUIT qui sera remplacé</w:t>
      </w:r>
      <w:r w:rsidR="00F67F62" w:rsidRPr="00344148">
        <w:rPr>
          <w:rFonts w:cstheme="minorHAnsi"/>
          <w:sz w:val="24"/>
          <w:szCs w:val="24"/>
        </w:rPr>
        <w:t xml:space="preserve"> par Monsieur Daniel HAYART</w:t>
      </w:r>
      <w:r>
        <w:rPr>
          <w:rFonts w:cstheme="minorHAnsi"/>
          <w:sz w:val="24"/>
          <w:szCs w:val="24"/>
        </w:rPr>
        <w:t>.</w:t>
      </w:r>
    </w:p>
    <w:p w14:paraId="4B7BF49D" w14:textId="77777777" w:rsidR="008A72BF" w:rsidRPr="008A72BF" w:rsidRDefault="008A72BF" w:rsidP="00FE0AF7">
      <w:pPr>
        <w:tabs>
          <w:tab w:val="left" w:pos="3840"/>
        </w:tabs>
        <w:spacing w:after="0"/>
        <w:jc w:val="both"/>
        <w:rPr>
          <w:rFonts w:cstheme="minorHAnsi"/>
          <w:sz w:val="24"/>
          <w:szCs w:val="24"/>
        </w:rPr>
      </w:pPr>
    </w:p>
    <w:p w14:paraId="6D640B3E" w14:textId="26F37A6E" w:rsidR="008A72BF" w:rsidRPr="008A72BF" w:rsidRDefault="008A72BF" w:rsidP="00FE0AF7">
      <w:pPr>
        <w:tabs>
          <w:tab w:val="left" w:pos="3840"/>
        </w:tabs>
        <w:spacing w:after="0"/>
        <w:jc w:val="both"/>
        <w:rPr>
          <w:rFonts w:cstheme="minorHAnsi"/>
          <w:sz w:val="24"/>
          <w:szCs w:val="24"/>
        </w:rPr>
      </w:pPr>
      <w:bookmarkStart w:id="14" w:name="_Hlk46138393"/>
      <w:r w:rsidRPr="008A72BF">
        <w:rPr>
          <w:rFonts w:cstheme="minorHAnsi"/>
          <w:sz w:val="24"/>
          <w:szCs w:val="24"/>
        </w:rPr>
        <w:t xml:space="preserve">Monsieur </w:t>
      </w:r>
      <w:r w:rsidR="00A3275A" w:rsidRPr="00344148">
        <w:rPr>
          <w:rFonts w:cstheme="minorHAnsi"/>
          <w:sz w:val="24"/>
          <w:szCs w:val="24"/>
        </w:rPr>
        <w:t xml:space="preserve">Damien </w:t>
      </w:r>
      <w:r w:rsidRPr="008A72BF">
        <w:rPr>
          <w:rFonts w:cstheme="minorHAnsi"/>
          <w:sz w:val="24"/>
          <w:szCs w:val="24"/>
        </w:rPr>
        <w:t>HAYART</w:t>
      </w:r>
    </w:p>
    <w:p w14:paraId="32102C0E"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Valérie LEPETZ</w:t>
      </w:r>
    </w:p>
    <w:p w14:paraId="3176E988"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Yvonne BERTAUX</w:t>
      </w:r>
    </w:p>
    <w:p w14:paraId="39E9D515"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Séverine LAMBIN</w:t>
      </w:r>
    </w:p>
    <w:p w14:paraId="5AA055D4"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Colette LAMARQUE</w:t>
      </w:r>
    </w:p>
    <w:p w14:paraId="54097FA1"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Monsieur Denis VERHAEVERBEKE</w:t>
      </w:r>
    </w:p>
    <w:p w14:paraId="0B72269F"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Isabelle DELMER</w:t>
      </w:r>
    </w:p>
    <w:p w14:paraId="35406127"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Catherine WALTER-LEGRAND</w:t>
      </w:r>
    </w:p>
    <w:p w14:paraId="01DBE246"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Stéphanie DURETZ</w:t>
      </w:r>
    </w:p>
    <w:p w14:paraId="6B844762"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Paulette BUTIN</w:t>
      </w:r>
    </w:p>
    <w:p w14:paraId="4CB35E09"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Sandy LUKACZYK</w:t>
      </w:r>
    </w:p>
    <w:p w14:paraId="182B4B2D"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Maryvonne VERLEY</w:t>
      </w:r>
    </w:p>
    <w:p w14:paraId="4FEFB0E6" w14:textId="7C86195E"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 xml:space="preserve">Madame Cassandre </w:t>
      </w:r>
      <w:r w:rsidR="00BC5A4C" w:rsidRPr="00344148">
        <w:rPr>
          <w:rFonts w:cstheme="minorHAnsi"/>
          <w:sz w:val="24"/>
          <w:szCs w:val="24"/>
        </w:rPr>
        <w:t>CABOUR</w:t>
      </w:r>
    </w:p>
    <w:p w14:paraId="39624032"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Monsieur Gaston BERTAUX</w:t>
      </w:r>
    </w:p>
    <w:p w14:paraId="09459370"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Madame Gisèle BAILLEUL</w:t>
      </w:r>
    </w:p>
    <w:p w14:paraId="4D35D7EC" w14:textId="11333E19" w:rsidR="008A72BF" w:rsidRPr="00344148" w:rsidRDefault="008A72BF" w:rsidP="00FE0AF7">
      <w:pPr>
        <w:tabs>
          <w:tab w:val="left" w:pos="3840"/>
        </w:tabs>
        <w:spacing w:after="0"/>
        <w:jc w:val="both"/>
        <w:rPr>
          <w:rFonts w:cstheme="minorHAnsi"/>
          <w:sz w:val="24"/>
          <w:szCs w:val="24"/>
        </w:rPr>
      </w:pPr>
      <w:r w:rsidRPr="008A72BF">
        <w:rPr>
          <w:rFonts w:cstheme="minorHAnsi"/>
          <w:sz w:val="24"/>
          <w:szCs w:val="24"/>
        </w:rPr>
        <w:t xml:space="preserve">Monsieur </w:t>
      </w:r>
      <w:r w:rsidR="00A3275A" w:rsidRPr="00344148">
        <w:rPr>
          <w:rFonts w:cstheme="minorHAnsi"/>
          <w:sz w:val="24"/>
          <w:szCs w:val="24"/>
        </w:rPr>
        <w:t>Daniel HAYART</w:t>
      </w:r>
    </w:p>
    <w:p w14:paraId="75E1F8EE" w14:textId="199F430E" w:rsidR="00F67F62" w:rsidRPr="00344148" w:rsidRDefault="00F67F62" w:rsidP="00FE0AF7">
      <w:pPr>
        <w:tabs>
          <w:tab w:val="left" w:pos="3840"/>
        </w:tabs>
        <w:spacing w:after="0"/>
        <w:jc w:val="both"/>
        <w:rPr>
          <w:rFonts w:cstheme="minorHAnsi"/>
          <w:sz w:val="24"/>
          <w:szCs w:val="24"/>
        </w:rPr>
      </w:pPr>
    </w:p>
    <w:bookmarkEnd w:id="14"/>
    <w:bookmarkEnd w:id="13"/>
    <w:p w14:paraId="369A7D02" w14:textId="45519348" w:rsidR="008A72BF" w:rsidRPr="008A72BF" w:rsidRDefault="00BD019C" w:rsidP="00FE0AF7">
      <w:pPr>
        <w:tabs>
          <w:tab w:val="left" w:pos="3840"/>
        </w:tabs>
        <w:spacing w:after="0"/>
        <w:jc w:val="both"/>
        <w:rPr>
          <w:rFonts w:cstheme="minorHAnsi"/>
          <w:sz w:val="24"/>
          <w:szCs w:val="24"/>
        </w:rPr>
      </w:pPr>
      <w:r>
        <w:rPr>
          <w:rFonts w:cstheme="minorHAnsi"/>
          <w:sz w:val="24"/>
          <w:szCs w:val="24"/>
        </w:rPr>
        <w:t>Monsieur le maire demande si une autre liste a été établie ; pas de réponse.</w:t>
      </w:r>
    </w:p>
    <w:p w14:paraId="4B071AE7" w14:textId="77777777" w:rsidR="008A72BF" w:rsidRPr="008A72BF" w:rsidRDefault="008A72BF" w:rsidP="00FE0AF7">
      <w:pPr>
        <w:tabs>
          <w:tab w:val="left" w:pos="3840"/>
        </w:tabs>
        <w:spacing w:after="0"/>
        <w:jc w:val="both"/>
        <w:rPr>
          <w:rFonts w:cstheme="minorHAnsi"/>
          <w:sz w:val="24"/>
          <w:szCs w:val="24"/>
        </w:rPr>
      </w:pPr>
    </w:p>
    <w:p w14:paraId="1361AE74" w14:textId="21211B69" w:rsidR="008A72BF" w:rsidRPr="00B33F10" w:rsidRDefault="008A72BF" w:rsidP="00FE0AF7">
      <w:pPr>
        <w:tabs>
          <w:tab w:val="left" w:pos="3840"/>
        </w:tabs>
        <w:spacing w:after="0"/>
        <w:jc w:val="both"/>
        <w:rPr>
          <w:rFonts w:cstheme="minorHAnsi"/>
          <w:sz w:val="24"/>
          <w:szCs w:val="24"/>
          <w:u w:val="single"/>
        </w:rPr>
      </w:pPr>
      <w:r w:rsidRPr="008A72BF">
        <w:rPr>
          <w:rFonts w:cstheme="minorHAnsi"/>
          <w:sz w:val="24"/>
          <w:szCs w:val="24"/>
          <w:u w:val="single"/>
        </w:rPr>
        <w:t>Résultat du Vote </w:t>
      </w:r>
      <w:r w:rsidRPr="00BD019C">
        <w:rPr>
          <w:rFonts w:cstheme="minorHAnsi"/>
          <w:sz w:val="24"/>
          <w:szCs w:val="24"/>
        </w:rPr>
        <w:t xml:space="preserve">: </w:t>
      </w:r>
      <w:r w:rsidR="00BD019C" w:rsidRPr="00BD019C">
        <w:rPr>
          <w:rFonts w:cstheme="minorHAnsi"/>
          <w:sz w:val="24"/>
          <w:szCs w:val="24"/>
        </w:rPr>
        <w:t>15 voix POUR</w:t>
      </w:r>
    </w:p>
    <w:p w14:paraId="74592440" w14:textId="77777777" w:rsidR="00B33F10" w:rsidRPr="008A72BF" w:rsidRDefault="00B33F10" w:rsidP="00FE0AF7">
      <w:pPr>
        <w:tabs>
          <w:tab w:val="left" w:pos="3840"/>
        </w:tabs>
        <w:spacing w:after="0"/>
        <w:jc w:val="both"/>
        <w:rPr>
          <w:rFonts w:cstheme="minorHAnsi"/>
          <w:sz w:val="24"/>
          <w:szCs w:val="24"/>
        </w:rPr>
      </w:pPr>
    </w:p>
    <w:p w14:paraId="256E5AAE" w14:textId="796E12A3" w:rsidR="008A72BF" w:rsidRPr="008A72BF" w:rsidRDefault="008A72BF" w:rsidP="00FE0AF7">
      <w:pPr>
        <w:numPr>
          <w:ilvl w:val="0"/>
          <w:numId w:val="2"/>
        </w:numPr>
        <w:tabs>
          <w:tab w:val="left" w:pos="3840"/>
        </w:tabs>
        <w:spacing w:after="0"/>
        <w:contextualSpacing/>
        <w:jc w:val="both"/>
        <w:rPr>
          <w:rFonts w:cstheme="minorHAnsi"/>
          <w:b/>
          <w:bCs/>
          <w:sz w:val="24"/>
          <w:szCs w:val="24"/>
          <w:u w:val="single"/>
        </w:rPr>
      </w:pPr>
      <w:r w:rsidRPr="008A72BF">
        <w:rPr>
          <w:rFonts w:cstheme="minorHAnsi"/>
          <w:b/>
          <w:bCs/>
          <w:sz w:val="24"/>
          <w:szCs w:val="24"/>
          <w:u w:val="single"/>
        </w:rPr>
        <w:t>PROPOSITION DE LISTE POUR LA COMMISSION COM</w:t>
      </w:r>
      <w:r w:rsidR="0029321C">
        <w:rPr>
          <w:rFonts w:cstheme="minorHAnsi"/>
          <w:b/>
          <w:bCs/>
          <w:sz w:val="24"/>
          <w:szCs w:val="24"/>
          <w:u w:val="single"/>
        </w:rPr>
        <w:t>M</w:t>
      </w:r>
      <w:r w:rsidRPr="008A72BF">
        <w:rPr>
          <w:rFonts w:cstheme="minorHAnsi"/>
          <w:b/>
          <w:bCs/>
          <w:sz w:val="24"/>
          <w:szCs w:val="24"/>
          <w:u w:val="single"/>
        </w:rPr>
        <w:t>UNALE DES IMPOTS DIRECTS</w:t>
      </w:r>
    </w:p>
    <w:p w14:paraId="15998414" w14:textId="77777777" w:rsidR="008A72BF" w:rsidRPr="008A72BF" w:rsidRDefault="008A72BF" w:rsidP="00FE0AF7">
      <w:pPr>
        <w:tabs>
          <w:tab w:val="left" w:pos="3840"/>
        </w:tabs>
        <w:spacing w:after="0"/>
        <w:jc w:val="both"/>
        <w:rPr>
          <w:rFonts w:cstheme="minorHAnsi"/>
          <w:sz w:val="24"/>
          <w:szCs w:val="24"/>
          <w:u w:val="single"/>
        </w:rPr>
      </w:pPr>
    </w:p>
    <w:p w14:paraId="3D6CB5F4" w14:textId="7864614F" w:rsidR="008A72BF" w:rsidRPr="008A72BF" w:rsidRDefault="00D777F0" w:rsidP="00FE0AF7">
      <w:pPr>
        <w:tabs>
          <w:tab w:val="left" w:pos="3840"/>
        </w:tabs>
        <w:spacing w:after="0"/>
        <w:jc w:val="both"/>
        <w:rPr>
          <w:rFonts w:cstheme="minorHAnsi"/>
          <w:sz w:val="24"/>
          <w:szCs w:val="24"/>
        </w:rPr>
      </w:pPr>
      <w:r w:rsidRPr="00344148">
        <w:rPr>
          <w:rFonts w:cstheme="minorHAnsi"/>
          <w:sz w:val="24"/>
          <w:szCs w:val="24"/>
        </w:rPr>
        <w:t>C</w:t>
      </w:r>
      <w:r w:rsidR="008A72BF" w:rsidRPr="008A72BF">
        <w:rPr>
          <w:rFonts w:cstheme="minorHAnsi"/>
          <w:sz w:val="24"/>
          <w:szCs w:val="24"/>
        </w:rPr>
        <w:t>onformément à l’article 1 de l’article 1650 du Code Général des Collectivités Impôts, une commission communale des impôts directs (CCID) doit être instituée dans chaque commune. Cette commission est composée :</w:t>
      </w:r>
    </w:p>
    <w:p w14:paraId="0E8D1E72" w14:textId="77777777" w:rsidR="008A72BF" w:rsidRPr="008A72BF" w:rsidRDefault="008A72BF" w:rsidP="00FE0AF7">
      <w:pPr>
        <w:numPr>
          <w:ilvl w:val="0"/>
          <w:numId w:val="9"/>
        </w:numPr>
        <w:tabs>
          <w:tab w:val="left" w:pos="3840"/>
        </w:tabs>
        <w:spacing w:after="0"/>
        <w:contextualSpacing/>
        <w:jc w:val="both"/>
        <w:rPr>
          <w:rFonts w:cstheme="minorHAnsi"/>
          <w:sz w:val="24"/>
          <w:szCs w:val="24"/>
        </w:rPr>
      </w:pPr>
      <w:r w:rsidRPr="008A72BF">
        <w:rPr>
          <w:rFonts w:cstheme="minorHAnsi"/>
          <w:sz w:val="24"/>
          <w:szCs w:val="24"/>
        </w:rPr>
        <w:t>Du maire, président de la commission ;</w:t>
      </w:r>
    </w:p>
    <w:p w14:paraId="5FAE8679" w14:textId="78483FA8" w:rsidR="008A72BF" w:rsidRPr="00B33F10" w:rsidRDefault="008A72BF" w:rsidP="00FE0AF7">
      <w:pPr>
        <w:numPr>
          <w:ilvl w:val="0"/>
          <w:numId w:val="9"/>
        </w:numPr>
        <w:tabs>
          <w:tab w:val="left" w:pos="3840"/>
        </w:tabs>
        <w:spacing w:after="0"/>
        <w:contextualSpacing/>
        <w:jc w:val="both"/>
        <w:rPr>
          <w:rFonts w:cstheme="minorHAnsi"/>
          <w:sz w:val="24"/>
          <w:szCs w:val="24"/>
        </w:rPr>
      </w:pPr>
      <w:r w:rsidRPr="008A72BF">
        <w:rPr>
          <w:rFonts w:cstheme="minorHAnsi"/>
          <w:sz w:val="24"/>
          <w:szCs w:val="24"/>
        </w:rPr>
        <w:t>De 6 commissaires titulaires et 6 commissaires suppléants (commune de – de 2000 habitants)</w:t>
      </w:r>
    </w:p>
    <w:p w14:paraId="58A97B48" w14:textId="4ED12923" w:rsidR="00A62CC2" w:rsidRPr="00344148" w:rsidRDefault="00486A8B" w:rsidP="00FE0AF7">
      <w:pPr>
        <w:tabs>
          <w:tab w:val="left" w:pos="3840"/>
        </w:tabs>
        <w:spacing w:after="0"/>
        <w:jc w:val="both"/>
        <w:rPr>
          <w:rFonts w:cstheme="minorHAnsi"/>
          <w:sz w:val="24"/>
          <w:szCs w:val="24"/>
        </w:rPr>
      </w:pPr>
      <w:r>
        <w:rPr>
          <w:rFonts w:cstheme="minorHAnsi"/>
          <w:sz w:val="24"/>
          <w:szCs w:val="24"/>
        </w:rPr>
        <w:t>Il est nécessaire de</w:t>
      </w:r>
      <w:r w:rsidR="00A62CC2" w:rsidRPr="00344148">
        <w:rPr>
          <w:rFonts w:cstheme="minorHAnsi"/>
          <w:sz w:val="24"/>
          <w:szCs w:val="24"/>
        </w:rPr>
        <w:t xml:space="preserve"> reproposer une liste avec la nouvelle élection</w:t>
      </w:r>
      <w:r w:rsidR="00B33F10">
        <w:rPr>
          <w:rFonts w:cstheme="minorHAnsi"/>
          <w:sz w:val="24"/>
          <w:szCs w:val="24"/>
        </w:rPr>
        <w:t xml:space="preserve"> du 30 juin 2022</w:t>
      </w:r>
      <w:r w:rsidR="00A62CC2" w:rsidRPr="00344148">
        <w:rPr>
          <w:rFonts w:cstheme="minorHAnsi"/>
          <w:sz w:val="24"/>
          <w:szCs w:val="24"/>
        </w:rPr>
        <w:t>.</w:t>
      </w:r>
    </w:p>
    <w:p w14:paraId="62C3D3D4" w14:textId="77777777" w:rsidR="00A62CC2" w:rsidRPr="008A72BF" w:rsidRDefault="00A62CC2" w:rsidP="00FE0AF7">
      <w:pPr>
        <w:tabs>
          <w:tab w:val="left" w:pos="3840"/>
        </w:tabs>
        <w:spacing w:after="0"/>
        <w:jc w:val="both"/>
        <w:rPr>
          <w:rFonts w:cstheme="minorHAnsi"/>
          <w:sz w:val="24"/>
          <w:szCs w:val="24"/>
        </w:rPr>
      </w:pPr>
    </w:p>
    <w:p w14:paraId="4569A9B9"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Cette commission tient une place centrale dans la fiscalité directe locale : elle a notamment pour rôle majeur de donner chaque année son avis sur les modifications d’évaluation ou nouvelles évaluations des locaux d’habitation recensées par l’administration fiscale.</w:t>
      </w:r>
    </w:p>
    <w:p w14:paraId="01A0E8EA"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Depuis le 1</w:t>
      </w:r>
      <w:r w:rsidRPr="008A72BF">
        <w:rPr>
          <w:rFonts w:cstheme="minorHAnsi"/>
          <w:sz w:val="24"/>
          <w:szCs w:val="24"/>
          <w:vertAlign w:val="superscript"/>
        </w:rPr>
        <w:t>er</w:t>
      </w:r>
      <w:r w:rsidRPr="008A72BF">
        <w:rPr>
          <w:rFonts w:cstheme="minorHAnsi"/>
          <w:sz w:val="24"/>
          <w:szCs w:val="24"/>
        </w:rPr>
        <w:t xml:space="preserve"> janvier 2017, elle participe par ailleurs à la détermination des nouveaux paramètres départementaux d’évaluation (secteurs, tarifs ou coefficients de localisation).</w:t>
      </w:r>
    </w:p>
    <w:p w14:paraId="15141028" w14:textId="77777777" w:rsidR="008A72BF" w:rsidRPr="008A72BF" w:rsidRDefault="008A72BF" w:rsidP="00FE0AF7">
      <w:pPr>
        <w:tabs>
          <w:tab w:val="left" w:pos="3840"/>
        </w:tabs>
        <w:spacing w:after="0"/>
        <w:ind w:left="360"/>
        <w:jc w:val="both"/>
        <w:rPr>
          <w:rFonts w:cstheme="minorHAnsi"/>
          <w:sz w:val="24"/>
          <w:szCs w:val="24"/>
        </w:rPr>
      </w:pPr>
    </w:p>
    <w:p w14:paraId="3DBC9C62"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t>La liste, composée de contribuables, doit être proposée par le Conseil Municipal, en double. Le maire, étant membre d’office de la CCID, il ne doit pas être mentionné dans la liste.</w:t>
      </w:r>
    </w:p>
    <w:p w14:paraId="07C83662" w14:textId="77777777" w:rsidR="008A72BF" w:rsidRPr="008A72BF" w:rsidRDefault="008A72BF" w:rsidP="00FE0AF7">
      <w:pPr>
        <w:tabs>
          <w:tab w:val="left" w:pos="3840"/>
        </w:tabs>
        <w:spacing w:after="0"/>
        <w:ind w:left="360"/>
        <w:jc w:val="both"/>
        <w:rPr>
          <w:rFonts w:cstheme="minorHAnsi"/>
          <w:sz w:val="24"/>
          <w:szCs w:val="24"/>
        </w:rPr>
      </w:pPr>
    </w:p>
    <w:p w14:paraId="26DAF012" w14:textId="77777777" w:rsidR="008A72BF" w:rsidRPr="008A72BF" w:rsidRDefault="008A72BF" w:rsidP="00FE0AF7">
      <w:pPr>
        <w:tabs>
          <w:tab w:val="left" w:pos="3840"/>
        </w:tabs>
        <w:spacing w:after="0"/>
        <w:jc w:val="both"/>
        <w:rPr>
          <w:rFonts w:cstheme="minorHAnsi"/>
          <w:sz w:val="24"/>
          <w:szCs w:val="24"/>
        </w:rPr>
      </w:pPr>
      <w:r w:rsidRPr="008A72BF">
        <w:rPr>
          <w:rFonts w:cstheme="minorHAnsi"/>
          <w:sz w:val="24"/>
          <w:szCs w:val="24"/>
        </w:rPr>
        <w:lastRenderedPageBreak/>
        <w:t>L’ordre des personnes indiquées sur la liste n’a qu’une valeur indicative. Il ne préjuge pas des personnes qui seront désignées commissaires titulaires ou suppléants par le directeur départemental ou régional des finances publiques.</w:t>
      </w:r>
    </w:p>
    <w:p w14:paraId="3838AB4C" w14:textId="77777777" w:rsidR="008A72BF" w:rsidRPr="008A72BF" w:rsidRDefault="008A72BF" w:rsidP="00FE0AF7">
      <w:pPr>
        <w:tabs>
          <w:tab w:val="left" w:pos="3840"/>
        </w:tabs>
        <w:spacing w:after="0"/>
        <w:ind w:left="360"/>
        <w:jc w:val="both"/>
        <w:rPr>
          <w:rFonts w:cstheme="minorHAnsi"/>
          <w:sz w:val="24"/>
          <w:szCs w:val="24"/>
          <w:u w:val="single"/>
        </w:rPr>
      </w:pPr>
      <w:r w:rsidRPr="008A72BF">
        <w:rPr>
          <w:rFonts w:cstheme="minorHAnsi"/>
          <w:noProof/>
          <w:sz w:val="24"/>
          <w:szCs w:val="24"/>
        </w:rPr>
        <mc:AlternateContent>
          <mc:Choice Requires="wps">
            <w:drawing>
              <wp:anchor distT="0" distB="0" distL="114300" distR="114300" simplePos="0" relativeHeight="251657216" behindDoc="0" locked="0" layoutInCell="1" allowOverlap="1" wp14:anchorId="1EE7912E" wp14:editId="34B95F90">
                <wp:simplePos x="0" y="0"/>
                <wp:positionH relativeFrom="margin">
                  <wp:align>left</wp:align>
                </wp:positionH>
                <wp:positionV relativeFrom="paragraph">
                  <wp:posOffset>181610</wp:posOffset>
                </wp:positionV>
                <wp:extent cx="2219325" cy="24765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219325" cy="2476500"/>
                        </a:xfrm>
                        <a:prstGeom prst="rect">
                          <a:avLst/>
                        </a:prstGeom>
                        <a:noFill/>
                        <a:ln w="6350">
                          <a:noFill/>
                        </a:ln>
                      </wps:spPr>
                      <wps:txbx>
                        <w:txbxContent>
                          <w:p w14:paraId="70031CE7" w14:textId="60CD3D46" w:rsidR="008A72BF" w:rsidRDefault="00A62CC2" w:rsidP="008A72BF">
                            <w:pPr>
                              <w:tabs>
                                <w:tab w:val="left" w:pos="3840"/>
                              </w:tabs>
                              <w:spacing w:after="0"/>
                              <w:jc w:val="both"/>
                              <w:rPr>
                                <w:rFonts w:cstheme="minorHAnsi"/>
                              </w:rPr>
                            </w:pPr>
                            <w:r>
                              <w:rPr>
                                <w:rFonts w:cstheme="minorHAnsi"/>
                              </w:rPr>
                              <w:t>Daniel</w:t>
                            </w:r>
                            <w:r w:rsidR="008A72BF">
                              <w:rPr>
                                <w:rFonts w:cstheme="minorHAnsi"/>
                              </w:rPr>
                              <w:t xml:space="preserve"> HAYART</w:t>
                            </w:r>
                          </w:p>
                          <w:p w14:paraId="4278B37E" w14:textId="77777777" w:rsidR="008A72BF" w:rsidRDefault="008A72BF" w:rsidP="008A72BF">
                            <w:pPr>
                              <w:tabs>
                                <w:tab w:val="left" w:pos="3840"/>
                              </w:tabs>
                              <w:spacing w:after="0"/>
                              <w:jc w:val="both"/>
                              <w:rPr>
                                <w:rFonts w:cstheme="minorHAnsi"/>
                              </w:rPr>
                            </w:pPr>
                            <w:r>
                              <w:rPr>
                                <w:rFonts w:cstheme="minorHAnsi"/>
                              </w:rPr>
                              <w:t>Yvonne BERTAUX</w:t>
                            </w:r>
                          </w:p>
                          <w:p w14:paraId="2B8AC011" w14:textId="77777777" w:rsidR="008A72BF" w:rsidRDefault="008A72BF" w:rsidP="008A72BF">
                            <w:pPr>
                              <w:tabs>
                                <w:tab w:val="left" w:pos="3840"/>
                              </w:tabs>
                              <w:spacing w:after="0"/>
                              <w:jc w:val="both"/>
                              <w:rPr>
                                <w:rFonts w:cstheme="minorHAnsi"/>
                              </w:rPr>
                            </w:pPr>
                            <w:r>
                              <w:rPr>
                                <w:rFonts w:cstheme="minorHAnsi"/>
                              </w:rPr>
                              <w:t>Jean-Luc GLORIAN</w:t>
                            </w:r>
                          </w:p>
                          <w:p w14:paraId="04F7171C" w14:textId="77777777" w:rsidR="008A72BF" w:rsidRDefault="008A72BF" w:rsidP="008A72BF">
                            <w:pPr>
                              <w:tabs>
                                <w:tab w:val="left" w:pos="3840"/>
                              </w:tabs>
                              <w:spacing w:after="0"/>
                              <w:jc w:val="both"/>
                              <w:rPr>
                                <w:rFonts w:cstheme="minorHAnsi"/>
                              </w:rPr>
                            </w:pPr>
                            <w:r>
                              <w:rPr>
                                <w:rFonts w:cstheme="minorHAnsi"/>
                              </w:rPr>
                              <w:t>Jean-Sébastien THIBAUT</w:t>
                            </w:r>
                          </w:p>
                          <w:p w14:paraId="163E32DD" w14:textId="77777777" w:rsidR="008A72BF" w:rsidRDefault="008A72BF" w:rsidP="008A72BF">
                            <w:pPr>
                              <w:tabs>
                                <w:tab w:val="left" w:pos="3840"/>
                              </w:tabs>
                              <w:spacing w:after="0"/>
                              <w:jc w:val="both"/>
                              <w:rPr>
                                <w:rFonts w:cstheme="minorHAnsi"/>
                              </w:rPr>
                            </w:pPr>
                            <w:r>
                              <w:rPr>
                                <w:rFonts w:cstheme="minorHAnsi"/>
                              </w:rPr>
                              <w:t>Valérie LEPETZ</w:t>
                            </w:r>
                          </w:p>
                          <w:p w14:paraId="6B3209C5" w14:textId="02C5AA2E" w:rsidR="008A72BF" w:rsidRDefault="00A62CC2" w:rsidP="008A72BF">
                            <w:pPr>
                              <w:tabs>
                                <w:tab w:val="left" w:pos="3840"/>
                              </w:tabs>
                              <w:spacing w:after="0"/>
                              <w:jc w:val="both"/>
                              <w:rPr>
                                <w:rFonts w:cstheme="minorHAnsi"/>
                              </w:rPr>
                            </w:pPr>
                            <w:r>
                              <w:rPr>
                                <w:rFonts w:cstheme="minorHAnsi"/>
                              </w:rPr>
                              <w:t>Magali DUMORTIER</w:t>
                            </w:r>
                          </w:p>
                          <w:p w14:paraId="79ADC153" w14:textId="77777777" w:rsidR="008A72BF" w:rsidRDefault="008A72BF" w:rsidP="008A72BF">
                            <w:pPr>
                              <w:tabs>
                                <w:tab w:val="left" w:pos="3840"/>
                              </w:tabs>
                              <w:spacing w:after="0"/>
                              <w:jc w:val="both"/>
                              <w:rPr>
                                <w:rFonts w:cstheme="minorHAnsi"/>
                              </w:rPr>
                            </w:pPr>
                            <w:r>
                              <w:rPr>
                                <w:rFonts w:cstheme="minorHAnsi"/>
                              </w:rPr>
                              <w:t>Catherine WALTER-LEGRAND</w:t>
                            </w:r>
                          </w:p>
                          <w:p w14:paraId="19DE899C" w14:textId="77777777" w:rsidR="008A72BF" w:rsidRDefault="008A72BF" w:rsidP="008A72BF">
                            <w:pPr>
                              <w:tabs>
                                <w:tab w:val="left" w:pos="3840"/>
                              </w:tabs>
                              <w:spacing w:after="0"/>
                              <w:jc w:val="both"/>
                              <w:rPr>
                                <w:rFonts w:cstheme="minorHAnsi"/>
                              </w:rPr>
                            </w:pPr>
                            <w:r>
                              <w:rPr>
                                <w:rFonts w:cstheme="minorHAnsi"/>
                              </w:rPr>
                              <w:t>Guy DELENEUVILLE</w:t>
                            </w:r>
                          </w:p>
                          <w:p w14:paraId="0951F446" w14:textId="77777777" w:rsidR="008A72BF" w:rsidRDefault="008A72BF" w:rsidP="008A72BF">
                            <w:pPr>
                              <w:tabs>
                                <w:tab w:val="left" w:pos="3840"/>
                              </w:tabs>
                              <w:spacing w:after="0"/>
                              <w:jc w:val="both"/>
                              <w:rPr>
                                <w:rFonts w:cstheme="minorHAnsi"/>
                              </w:rPr>
                            </w:pPr>
                            <w:r>
                              <w:rPr>
                                <w:rFonts w:cstheme="minorHAnsi"/>
                              </w:rPr>
                              <w:t>Marcel DESMONT</w:t>
                            </w:r>
                          </w:p>
                          <w:p w14:paraId="2814E9AA" w14:textId="77777777" w:rsidR="008A72BF" w:rsidRDefault="008A72BF" w:rsidP="008A72BF">
                            <w:pPr>
                              <w:tabs>
                                <w:tab w:val="left" w:pos="3840"/>
                              </w:tabs>
                              <w:spacing w:after="0"/>
                              <w:jc w:val="both"/>
                              <w:rPr>
                                <w:rFonts w:cstheme="minorHAnsi"/>
                              </w:rPr>
                            </w:pPr>
                            <w:r>
                              <w:rPr>
                                <w:rFonts w:cstheme="minorHAnsi"/>
                              </w:rPr>
                              <w:t>Daniel BOYER</w:t>
                            </w:r>
                          </w:p>
                          <w:p w14:paraId="4554D621" w14:textId="77777777" w:rsidR="008A72BF" w:rsidRDefault="008A72BF" w:rsidP="008A72BF">
                            <w:pPr>
                              <w:tabs>
                                <w:tab w:val="left" w:pos="3840"/>
                              </w:tabs>
                              <w:spacing w:after="0"/>
                              <w:jc w:val="both"/>
                              <w:rPr>
                                <w:rFonts w:cstheme="minorHAnsi"/>
                              </w:rPr>
                            </w:pPr>
                            <w:r>
                              <w:rPr>
                                <w:rFonts w:cstheme="minorHAnsi"/>
                              </w:rPr>
                              <w:t>Marie-Hélène HEDOIRE</w:t>
                            </w:r>
                          </w:p>
                          <w:p w14:paraId="62A792BE" w14:textId="77777777" w:rsidR="008A72BF" w:rsidRPr="00576072" w:rsidRDefault="008A72BF" w:rsidP="008A72BF">
                            <w:pPr>
                              <w:tabs>
                                <w:tab w:val="left" w:pos="3840"/>
                              </w:tabs>
                              <w:spacing w:after="0"/>
                              <w:jc w:val="both"/>
                              <w:rPr>
                                <w:rFonts w:cstheme="minorHAnsi"/>
                              </w:rPr>
                            </w:pPr>
                            <w:r>
                              <w:rPr>
                                <w:rFonts w:cstheme="minorHAnsi"/>
                              </w:rPr>
                              <w:t>Sabine BELLANGER</w:t>
                            </w:r>
                          </w:p>
                          <w:p w14:paraId="51B56C4C" w14:textId="77777777" w:rsidR="008A72BF" w:rsidRDefault="008A72BF" w:rsidP="008A72BF">
                            <w:pPr>
                              <w:tabs>
                                <w:tab w:val="left" w:pos="3840"/>
                              </w:tabs>
                              <w:spacing w:after="0"/>
                              <w:ind w:left="360"/>
                              <w:jc w:val="both"/>
                              <w:rPr>
                                <w:rFonts w:cstheme="minorHAnsi"/>
                              </w:rPr>
                            </w:pPr>
                          </w:p>
                          <w:p w14:paraId="38088151" w14:textId="77777777" w:rsidR="008A72BF" w:rsidRDefault="008A72BF" w:rsidP="008A72BF">
                            <w:pPr>
                              <w:tabs>
                                <w:tab w:val="left" w:pos="3840"/>
                              </w:tabs>
                              <w:spacing w:after="0"/>
                              <w:ind w:left="360"/>
                              <w:jc w:val="both"/>
                              <w:rPr>
                                <w:rFonts w:cstheme="minorHAnsi"/>
                              </w:rPr>
                            </w:pPr>
                          </w:p>
                          <w:p w14:paraId="3955D4DF" w14:textId="77777777" w:rsidR="008A72BF" w:rsidRDefault="008A72BF" w:rsidP="008A72BF">
                            <w:pPr>
                              <w:tabs>
                                <w:tab w:val="left" w:pos="3840"/>
                              </w:tabs>
                              <w:spacing w:after="0"/>
                              <w:ind w:left="360"/>
                              <w:jc w:val="both"/>
                              <w:rPr>
                                <w:rFonts w:cstheme="minorHAnsi"/>
                              </w:rPr>
                            </w:pPr>
                          </w:p>
                          <w:p w14:paraId="2CD43DB0" w14:textId="77777777" w:rsidR="008A72BF" w:rsidRPr="003746BF" w:rsidRDefault="008A72BF" w:rsidP="008A72BF">
                            <w:pPr>
                              <w:tabs>
                                <w:tab w:val="left" w:pos="3840"/>
                              </w:tabs>
                              <w:spacing w:after="0"/>
                              <w:ind w:left="360"/>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7912E" id="_x0000_t202" coordsize="21600,21600" o:spt="202" path="m,l,21600r21600,l21600,xe">
                <v:stroke joinstyle="miter"/>
                <v:path gradientshapeok="t" o:connecttype="rect"/>
              </v:shapetype>
              <v:shape id="Zone de texte 1" o:spid="_x0000_s1026" type="#_x0000_t202" style="position:absolute;left:0;text-align:left;margin-left:0;margin-top:14.3pt;width:174.75pt;height:1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8u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" filled="f" stroked="f" strokeweight=".5pt">
                <v:textbox>
                  <w:txbxContent>
                    <w:p w14:paraId="70031CE7" w14:textId="60CD3D46" w:rsidR="008A72BF" w:rsidRDefault="00A62CC2" w:rsidP="008A72BF">
                      <w:pPr>
                        <w:tabs>
                          <w:tab w:val="left" w:pos="3840"/>
                        </w:tabs>
                        <w:spacing w:after="0"/>
                        <w:jc w:val="both"/>
                        <w:rPr>
                          <w:rFonts w:cstheme="minorHAnsi"/>
                        </w:rPr>
                      </w:pPr>
                      <w:r>
                        <w:rPr>
                          <w:rFonts w:cstheme="minorHAnsi"/>
                        </w:rPr>
                        <w:t>Daniel</w:t>
                      </w:r>
                      <w:r w:rsidR="008A72BF">
                        <w:rPr>
                          <w:rFonts w:cstheme="minorHAnsi"/>
                        </w:rPr>
                        <w:t xml:space="preserve"> HAYART</w:t>
                      </w:r>
                    </w:p>
                    <w:p w14:paraId="4278B37E" w14:textId="77777777" w:rsidR="008A72BF" w:rsidRDefault="008A72BF" w:rsidP="008A72BF">
                      <w:pPr>
                        <w:tabs>
                          <w:tab w:val="left" w:pos="3840"/>
                        </w:tabs>
                        <w:spacing w:after="0"/>
                        <w:jc w:val="both"/>
                        <w:rPr>
                          <w:rFonts w:cstheme="minorHAnsi"/>
                        </w:rPr>
                      </w:pPr>
                      <w:r>
                        <w:rPr>
                          <w:rFonts w:cstheme="minorHAnsi"/>
                        </w:rPr>
                        <w:t>Yvonne BERTAUX</w:t>
                      </w:r>
                    </w:p>
                    <w:p w14:paraId="2B8AC011" w14:textId="77777777" w:rsidR="008A72BF" w:rsidRDefault="008A72BF" w:rsidP="008A72BF">
                      <w:pPr>
                        <w:tabs>
                          <w:tab w:val="left" w:pos="3840"/>
                        </w:tabs>
                        <w:spacing w:after="0"/>
                        <w:jc w:val="both"/>
                        <w:rPr>
                          <w:rFonts w:cstheme="minorHAnsi"/>
                        </w:rPr>
                      </w:pPr>
                      <w:r>
                        <w:rPr>
                          <w:rFonts w:cstheme="minorHAnsi"/>
                        </w:rPr>
                        <w:t>Jean-Luc GLORIAN</w:t>
                      </w:r>
                    </w:p>
                    <w:p w14:paraId="04F7171C" w14:textId="77777777" w:rsidR="008A72BF" w:rsidRDefault="008A72BF" w:rsidP="008A72BF">
                      <w:pPr>
                        <w:tabs>
                          <w:tab w:val="left" w:pos="3840"/>
                        </w:tabs>
                        <w:spacing w:after="0"/>
                        <w:jc w:val="both"/>
                        <w:rPr>
                          <w:rFonts w:cstheme="minorHAnsi"/>
                        </w:rPr>
                      </w:pPr>
                      <w:r>
                        <w:rPr>
                          <w:rFonts w:cstheme="minorHAnsi"/>
                        </w:rPr>
                        <w:t>Jean-Sébastien THIBAUT</w:t>
                      </w:r>
                    </w:p>
                    <w:p w14:paraId="163E32DD" w14:textId="77777777" w:rsidR="008A72BF" w:rsidRDefault="008A72BF" w:rsidP="008A72BF">
                      <w:pPr>
                        <w:tabs>
                          <w:tab w:val="left" w:pos="3840"/>
                        </w:tabs>
                        <w:spacing w:after="0"/>
                        <w:jc w:val="both"/>
                        <w:rPr>
                          <w:rFonts w:cstheme="minorHAnsi"/>
                        </w:rPr>
                      </w:pPr>
                      <w:r>
                        <w:rPr>
                          <w:rFonts w:cstheme="minorHAnsi"/>
                        </w:rPr>
                        <w:t>Valérie LEPETZ</w:t>
                      </w:r>
                    </w:p>
                    <w:p w14:paraId="6B3209C5" w14:textId="02C5AA2E" w:rsidR="008A72BF" w:rsidRDefault="00A62CC2" w:rsidP="008A72BF">
                      <w:pPr>
                        <w:tabs>
                          <w:tab w:val="left" w:pos="3840"/>
                        </w:tabs>
                        <w:spacing w:after="0"/>
                        <w:jc w:val="both"/>
                        <w:rPr>
                          <w:rFonts w:cstheme="minorHAnsi"/>
                        </w:rPr>
                      </w:pPr>
                      <w:r>
                        <w:rPr>
                          <w:rFonts w:cstheme="minorHAnsi"/>
                        </w:rPr>
                        <w:t>Magali DUMORTIER</w:t>
                      </w:r>
                    </w:p>
                    <w:p w14:paraId="79ADC153" w14:textId="77777777" w:rsidR="008A72BF" w:rsidRDefault="008A72BF" w:rsidP="008A72BF">
                      <w:pPr>
                        <w:tabs>
                          <w:tab w:val="left" w:pos="3840"/>
                        </w:tabs>
                        <w:spacing w:after="0"/>
                        <w:jc w:val="both"/>
                        <w:rPr>
                          <w:rFonts w:cstheme="minorHAnsi"/>
                        </w:rPr>
                      </w:pPr>
                      <w:r>
                        <w:rPr>
                          <w:rFonts w:cstheme="minorHAnsi"/>
                        </w:rPr>
                        <w:t>Catherine WALTER-LEGRAND</w:t>
                      </w:r>
                    </w:p>
                    <w:p w14:paraId="19DE899C" w14:textId="77777777" w:rsidR="008A72BF" w:rsidRDefault="008A72BF" w:rsidP="008A72BF">
                      <w:pPr>
                        <w:tabs>
                          <w:tab w:val="left" w:pos="3840"/>
                        </w:tabs>
                        <w:spacing w:after="0"/>
                        <w:jc w:val="both"/>
                        <w:rPr>
                          <w:rFonts w:cstheme="minorHAnsi"/>
                        </w:rPr>
                      </w:pPr>
                      <w:r>
                        <w:rPr>
                          <w:rFonts w:cstheme="minorHAnsi"/>
                        </w:rPr>
                        <w:t>Guy DELENEUVILLE</w:t>
                      </w:r>
                    </w:p>
                    <w:p w14:paraId="0951F446" w14:textId="77777777" w:rsidR="008A72BF" w:rsidRDefault="008A72BF" w:rsidP="008A72BF">
                      <w:pPr>
                        <w:tabs>
                          <w:tab w:val="left" w:pos="3840"/>
                        </w:tabs>
                        <w:spacing w:after="0"/>
                        <w:jc w:val="both"/>
                        <w:rPr>
                          <w:rFonts w:cstheme="minorHAnsi"/>
                        </w:rPr>
                      </w:pPr>
                      <w:r>
                        <w:rPr>
                          <w:rFonts w:cstheme="minorHAnsi"/>
                        </w:rPr>
                        <w:t>Marcel DESMONT</w:t>
                      </w:r>
                    </w:p>
                    <w:p w14:paraId="2814E9AA" w14:textId="77777777" w:rsidR="008A72BF" w:rsidRDefault="008A72BF" w:rsidP="008A72BF">
                      <w:pPr>
                        <w:tabs>
                          <w:tab w:val="left" w:pos="3840"/>
                        </w:tabs>
                        <w:spacing w:after="0"/>
                        <w:jc w:val="both"/>
                        <w:rPr>
                          <w:rFonts w:cstheme="minorHAnsi"/>
                        </w:rPr>
                      </w:pPr>
                      <w:r>
                        <w:rPr>
                          <w:rFonts w:cstheme="minorHAnsi"/>
                        </w:rPr>
                        <w:t>Daniel BOYER</w:t>
                      </w:r>
                    </w:p>
                    <w:p w14:paraId="4554D621" w14:textId="77777777" w:rsidR="008A72BF" w:rsidRDefault="008A72BF" w:rsidP="008A72BF">
                      <w:pPr>
                        <w:tabs>
                          <w:tab w:val="left" w:pos="3840"/>
                        </w:tabs>
                        <w:spacing w:after="0"/>
                        <w:jc w:val="both"/>
                        <w:rPr>
                          <w:rFonts w:cstheme="minorHAnsi"/>
                        </w:rPr>
                      </w:pPr>
                      <w:r>
                        <w:rPr>
                          <w:rFonts w:cstheme="minorHAnsi"/>
                        </w:rPr>
                        <w:t>Marie-Hélène HEDOIRE</w:t>
                      </w:r>
                    </w:p>
                    <w:p w14:paraId="62A792BE" w14:textId="77777777" w:rsidR="008A72BF" w:rsidRPr="00576072" w:rsidRDefault="008A72BF" w:rsidP="008A72BF">
                      <w:pPr>
                        <w:tabs>
                          <w:tab w:val="left" w:pos="3840"/>
                        </w:tabs>
                        <w:spacing w:after="0"/>
                        <w:jc w:val="both"/>
                        <w:rPr>
                          <w:rFonts w:cstheme="minorHAnsi"/>
                        </w:rPr>
                      </w:pPr>
                      <w:r>
                        <w:rPr>
                          <w:rFonts w:cstheme="minorHAnsi"/>
                        </w:rPr>
                        <w:t>Sabine BELLANGER</w:t>
                      </w:r>
                    </w:p>
                    <w:p w14:paraId="51B56C4C" w14:textId="77777777" w:rsidR="008A72BF" w:rsidRDefault="008A72BF" w:rsidP="008A72BF">
                      <w:pPr>
                        <w:tabs>
                          <w:tab w:val="left" w:pos="3840"/>
                        </w:tabs>
                        <w:spacing w:after="0"/>
                        <w:ind w:left="360"/>
                        <w:jc w:val="both"/>
                        <w:rPr>
                          <w:rFonts w:cstheme="minorHAnsi"/>
                        </w:rPr>
                      </w:pPr>
                    </w:p>
                    <w:p w14:paraId="38088151" w14:textId="77777777" w:rsidR="008A72BF" w:rsidRDefault="008A72BF" w:rsidP="008A72BF">
                      <w:pPr>
                        <w:tabs>
                          <w:tab w:val="left" w:pos="3840"/>
                        </w:tabs>
                        <w:spacing w:after="0"/>
                        <w:ind w:left="360"/>
                        <w:jc w:val="both"/>
                        <w:rPr>
                          <w:rFonts w:cstheme="minorHAnsi"/>
                        </w:rPr>
                      </w:pPr>
                    </w:p>
                    <w:p w14:paraId="3955D4DF" w14:textId="77777777" w:rsidR="008A72BF" w:rsidRDefault="008A72BF" w:rsidP="008A72BF">
                      <w:pPr>
                        <w:tabs>
                          <w:tab w:val="left" w:pos="3840"/>
                        </w:tabs>
                        <w:spacing w:after="0"/>
                        <w:ind w:left="360"/>
                        <w:jc w:val="both"/>
                        <w:rPr>
                          <w:rFonts w:cstheme="minorHAnsi"/>
                        </w:rPr>
                      </w:pPr>
                    </w:p>
                    <w:p w14:paraId="2CD43DB0" w14:textId="77777777" w:rsidR="008A72BF" w:rsidRPr="003746BF" w:rsidRDefault="008A72BF" w:rsidP="008A72BF">
                      <w:pPr>
                        <w:tabs>
                          <w:tab w:val="left" w:pos="3840"/>
                        </w:tabs>
                        <w:spacing w:after="0"/>
                        <w:ind w:left="360"/>
                        <w:jc w:val="both"/>
                        <w:rPr>
                          <w:rFonts w:cstheme="minorHAnsi"/>
                        </w:rPr>
                      </w:pPr>
                    </w:p>
                  </w:txbxContent>
                </v:textbox>
                <w10:wrap type="square" anchorx="margin"/>
              </v:shape>
            </w:pict>
          </mc:Fallback>
        </mc:AlternateContent>
      </w:r>
    </w:p>
    <w:p w14:paraId="71104465" w14:textId="77777777" w:rsidR="008A72BF" w:rsidRPr="008A72BF" w:rsidRDefault="008A72BF" w:rsidP="00FE0AF7">
      <w:pPr>
        <w:tabs>
          <w:tab w:val="left" w:pos="3840"/>
        </w:tabs>
        <w:spacing w:after="0"/>
        <w:ind w:left="360"/>
        <w:jc w:val="both"/>
        <w:rPr>
          <w:rFonts w:cstheme="minorHAnsi"/>
          <w:sz w:val="24"/>
          <w:szCs w:val="24"/>
        </w:rPr>
      </w:pPr>
      <w:r w:rsidRPr="008A72BF">
        <w:rPr>
          <w:rFonts w:cstheme="minorHAnsi"/>
          <w:noProof/>
          <w:sz w:val="24"/>
          <w:szCs w:val="24"/>
        </w:rPr>
        <mc:AlternateContent>
          <mc:Choice Requires="wps">
            <w:drawing>
              <wp:anchor distT="0" distB="0" distL="114300" distR="114300" simplePos="0" relativeHeight="251662336" behindDoc="0" locked="0" layoutInCell="1" allowOverlap="1" wp14:anchorId="4693E696" wp14:editId="3301E913">
                <wp:simplePos x="0" y="0"/>
                <wp:positionH relativeFrom="column">
                  <wp:posOffset>2500630</wp:posOffset>
                </wp:positionH>
                <wp:positionV relativeFrom="paragraph">
                  <wp:posOffset>11430</wp:posOffset>
                </wp:positionV>
                <wp:extent cx="2266950" cy="22955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266950" cy="2295525"/>
                        </a:xfrm>
                        <a:prstGeom prst="rect">
                          <a:avLst/>
                        </a:prstGeom>
                        <a:solidFill>
                          <a:sysClr val="window" lastClr="FFFFFF"/>
                        </a:solidFill>
                        <a:ln w="6350">
                          <a:noFill/>
                        </a:ln>
                      </wps:spPr>
                      <wps:txbx>
                        <w:txbxContent>
                          <w:p w14:paraId="2FF51055" w14:textId="77777777" w:rsidR="008A72BF" w:rsidRDefault="008A72BF" w:rsidP="008A72BF">
                            <w:pPr>
                              <w:spacing w:after="0"/>
                            </w:pPr>
                            <w:r>
                              <w:t>Michèle ROTTELEUR</w:t>
                            </w:r>
                          </w:p>
                          <w:p w14:paraId="5E7A3E5F" w14:textId="12B7B1EF" w:rsidR="00A62CC2" w:rsidRDefault="00A62CC2" w:rsidP="008A72BF">
                            <w:pPr>
                              <w:spacing w:after="0"/>
                            </w:pPr>
                            <w:r>
                              <w:rPr>
                                <w:rFonts w:cstheme="minorHAnsi"/>
                              </w:rPr>
                              <w:t>Gilbert-Alain TROUILLET</w:t>
                            </w:r>
                          </w:p>
                          <w:p w14:paraId="3F9624B2" w14:textId="730D40C2" w:rsidR="008A72BF" w:rsidRDefault="008A72BF" w:rsidP="008A72BF">
                            <w:pPr>
                              <w:spacing w:after="0"/>
                            </w:pPr>
                            <w:r>
                              <w:t>Hubert CHARVET</w:t>
                            </w:r>
                          </w:p>
                          <w:p w14:paraId="7E0A8DC3" w14:textId="77777777" w:rsidR="008A72BF" w:rsidRDefault="008A72BF" w:rsidP="008A72BF">
                            <w:pPr>
                              <w:spacing w:after="0"/>
                            </w:pPr>
                            <w:r>
                              <w:t>Juliette LECOEUCHE</w:t>
                            </w:r>
                          </w:p>
                          <w:p w14:paraId="75ED6E84" w14:textId="77777777" w:rsidR="008A72BF" w:rsidRDefault="008A72BF" w:rsidP="008A72BF">
                            <w:pPr>
                              <w:spacing w:after="0"/>
                            </w:pPr>
                            <w:r>
                              <w:t>Maryvonne VERLEY</w:t>
                            </w:r>
                          </w:p>
                          <w:p w14:paraId="30B5C7BF" w14:textId="77777777" w:rsidR="008A72BF" w:rsidRDefault="008A72BF" w:rsidP="008A72BF">
                            <w:pPr>
                              <w:spacing w:after="0"/>
                            </w:pPr>
                            <w:r>
                              <w:t>Denis VERHAEVERBEKE</w:t>
                            </w:r>
                          </w:p>
                          <w:p w14:paraId="48BCC5B9" w14:textId="77777777" w:rsidR="008A72BF" w:rsidRDefault="008A72BF" w:rsidP="008A72BF">
                            <w:pPr>
                              <w:spacing w:after="0"/>
                            </w:pPr>
                            <w:r>
                              <w:t>Frédéric DE SIETER</w:t>
                            </w:r>
                          </w:p>
                          <w:p w14:paraId="0CFA3429" w14:textId="77777777" w:rsidR="008A72BF" w:rsidRDefault="008A72BF" w:rsidP="008A72BF">
                            <w:pPr>
                              <w:spacing w:after="0"/>
                            </w:pPr>
                            <w:r>
                              <w:t>Philippe DURETZ</w:t>
                            </w:r>
                          </w:p>
                          <w:p w14:paraId="75AFB639" w14:textId="77777777" w:rsidR="008A72BF" w:rsidRDefault="008A72BF" w:rsidP="008A72BF">
                            <w:pPr>
                              <w:spacing w:after="0"/>
                            </w:pPr>
                            <w:r>
                              <w:t>Isabelle DELMER</w:t>
                            </w:r>
                          </w:p>
                          <w:p w14:paraId="70EEA4C9" w14:textId="77777777" w:rsidR="008A72BF" w:rsidRDefault="008A72BF" w:rsidP="008A72BF">
                            <w:pPr>
                              <w:spacing w:after="0"/>
                            </w:pPr>
                            <w:r>
                              <w:t>Michel KARLINSKI</w:t>
                            </w:r>
                          </w:p>
                          <w:p w14:paraId="0E34AB6F" w14:textId="77777777" w:rsidR="008A72BF" w:rsidRDefault="008A72BF" w:rsidP="008A72BF">
                            <w:pPr>
                              <w:spacing w:after="0"/>
                            </w:pPr>
                            <w:r>
                              <w:t>Colette LAMARQUE</w:t>
                            </w:r>
                          </w:p>
                          <w:p w14:paraId="15A170E8" w14:textId="77777777" w:rsidR="008A72BF" w:rsidRDefault="008A72BF" w:rsidP="008A72BF">
                            <w:pPr>
                              <w:spacing w:after="0"/>
                            </w:pPr>
                            <w:r>
                              <w:t>Mathieu PIPART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3E696" id="Zone de texte 2" o:spid="_x0000_s1027" type="#_x0000_t202" style="position:absolute;left:0;text-align:left;margin-left:196.9pt;margin-top:.9pt;width:178.5pt;height:18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" fillcolor="window" stroked="f" strokeweight=".5pt">
                <v:textbox>
                  <w:txbxContent>
                    <w:p w14:paraId="2FF51055" w14:textId="77777777" w:rsidR="008A72BF" w:rsidRDefault="008A72BF" w:rsidP="008A72BF">
                      <w:pPr>
                        <w:spacing w:after="0"/>
                      </w:pPr>
                      <w:r>
                        <w:t>Michèle ROTTELEUR</w:t>
                      </w:r>
                    </w:p>
                    <w:p w14:paraId="5E7A3E5F" w14:textId="12B7B1EF" w:rsidR="00A62CC2" w:rsidRDefault="00A62CC2" w:rsidP="008A72BF">
                      <w:pPr>
                        <w:spacing w:after="0"/>
                      </w:pPr>
                      <w:r>
                        <w:rPr>
                          <w:rFonts w:cstheme="minorHAnsi"/>
                        </w:rPr>
                        <w:t>Gilbert-Alain TROUILLET</w:t>
                      </w:r>
                    </w:p>
                    <w:p w14:paraId="3F9624B2" w14:textId="730D40C2" w:rsidR="008A72BF" w:rsidRDefault="008A72BF" w:rsidP="008A72BF">
                      <w:pPr>
                        <w:spacing w:after="0"/>
                      </w:pPr>
                      <w:r>
                        <w:t>Hubert CHARVET</w:t>
                      </w:r>
                    </w:p>
                    <w:p w14:paraId="7E0A8DC3" w14:textId="77777777" w:rsidR="008A72BF" w:rsidRDefault="008A72BF" w:rsidP="008A72BF">
                      <w:pPr>
                        <w:spacing w:after="0"/>
                      </w:pPr>
                      <w:r>
                        <w:t>Juliette LECOEUCHE</w:t>
                      </w:r>
                    </w:p>
                    <w:p w14:paraId="75ED6E84" w14:textId="77777777" w:rsidR="008A72BF" w:rsidRDefault="008A72BF" w:rsidP="008A72BF">
                      <w:pPr>
                        <w:spacing w:after="0"/>
                      </w:pPr>
                      <w:r>
                        <w:t>Maryvonne VERLEY</w:t>
                      </w:r>
                    </w:p>
                    <w:p w14:paraId="30B5C7BF" w14:textId="77777777" w:rsidR="008A72BF" w:rsidRDefault="008A72BF" w:rsidP="008A72BF">
                      <w:pPr>
                        <w:spacing w:after="0"/>
                      </w:pPr>
                      <w:r>
                        <w:t>Denis VERHAEVERBEKE</w:t>
                      </w:r>
                    </w:p>
                    <w:p w14:paraId="48BCC5B9" w14:textId="77777777" w:rsidR="008A72BF" w:rsidRDefault="008A72BF" w:rsidP="008A72BF">
                      <w:pPr>
                        <w:spacing w:after="0"/>
                      </w:pPr>
                      <w:r>
                        <w:t>Frédéric DE SIETER</w:t>
                      </w:r>
                    </w:p>
                    <w:p w14:paraId="0CFA3429" w14:textId="77777777" w:rsidR="008A72BF" w:rsidRDefault="008A72BF" w:rsidP="008A72BF">
                      <w:pPr>
                        <w:spacing w:after="0"/>
                      </w:pPr>
                      <w:r>
                        <w:t>Philippe DURETZ</w:t>
                      </w:r>
                    </w:p>
                    <w:p w14:paraId="75AFB639" w14:textId="77777777" w:rsidR="008A72BF" w:rsidRDefault="008A72BF" w:rsidP="008A72BF">
                      <w:pPr>
                        <w:spacing w:after="0"/>
                      </w:pPr>
                      <w:r>
                        <w:t>Isabelle DELMER</w:t>
                      </w:r>
                    </w:p>
                    <w:p w14:paraId="70EEA4C9" w14:textId="77777777" w:rsidR="008A72BF" w:rsidRDefault="008A72BF" w:rsidP="008A72BF">
                      <w:pPr>
                        <w:spacing w:after="0"/>
                      </w:pPr>
                      <w:r>
                        <w:t>Michel KARLINSKI</w:t>
                      </w:r>
                    </w:p>
                    <w:p w14:paraId="0E34AB6F" w14:textId="77777777" w:rsidR="008A72BF" w:rsidRDefault="008A72BF" w:rsidP="008A72BF">
                      <w:pPr>
                        <w:spacing w:after="0"/>
                      </w:pPr>
                      <w:r>
                        <w:t>Colette LAMARQUE</w:t>
                      </w:r>
                    </w:p>
                    <w:p w14:paraId="15A170E8" w14:textId="77777777" w:rsidR="008A72BF" w:rsidRDefault="008A72BF" w:rsidP="008A72BF">
                      <w:pPr>
                        <w:spacing w:after="0"/>
                      </w:pPr>
                      <w:r>
                        <w:t>Mathieu PIPART</w:t>
                      </w:r>
                    </w:p>
                  </w:txbxContent>
                </v:textbox>
              </v:shape>
            </w:pict>
          </mc:Fallback>
        </mc:AlternateContent>
      </w:r>
    </w:p>
    <w:p w14:paraId="181CC2F7" w14:textId="77777777" w:rsidR="008A72BF" w:rsidRPr="008A72BF" w:rsidRDefault="008A72BF" w:rsidP="00FE0AF7">
      <w:pPr>
        <w:tabs>
          <w:tab w:val="left" w:pos="3840"/>
        </w:tabs>
        <w:spacing w:after="0"/>
        <w:ind w:left="360"/>
        <w:jc w:val="both"/>
        <w:rPr>
          <w:rFonts w:cstheme="minorHAnsi"/>
          <w:sz w:val="24"/>
          <w:szCs w:val="24"/>
        </w:rPr>
      </w:pPr>
    </w:p>
    <w:p w14:paraId="22704357" w14:textId="77777777" w:rsidR="008A72BF" w:rsidRPr="008A72BF" w:rsidRDefault="008A72BF" w:rsidP="00FE0AF7">
      <w:pPr>
        <w:tabs>
          <w:tab w:val="left" w:pos="3840"/>
        </w:tabs>
        <w:spacing w:after="0"/>
        <w:ind w:left="360"/>
        <w:jc w:val="both"/>
        <w:rPr>
          <w:rFonts w:cstheme="minorHAnsi"/>
          <w:sz w:val="24"/>
          <w:szCs w:val="24"/>
        </w:rPr>
      </w:pPr>
    </w:p>
    <w:p w14:paraId="47D430A1" w14:textId="77777777" w:rsidR="008A72BF" w:rsidRPr="008A72BF" w:rsidRDefault="008A72BF" w:rsidP="00FE0AF7">
      <w:pPr>
        <w:tabs>
          <w:tab w:val="left" w:pos="3840"/>
        </w:tabs>
        <w:spacing w:after="0"/>
        <w:ind w:left="360"/>
        <w:jc w:val="both"/>
        <w:rPr>
          <w:rFonts w:cstheme="minorHAnsi"/>
          <w:sz w:val="24"/>
          <w:szCs w:val="24"/>
        </w:rPr>
      </w:pPr>
    </w:p>
    <w:p w14:paraId="325A6A07" w14:textId="77777777" w:rsidR="008A72BF" w:rsidRPr="008A72BF" w:rsidRDefault="008A72BF" w:rsidP="00FE0AF7">
      <w:pPr>
        <w:tabs>
          <w:tab w:val="left" w:pos="3840"/>
        </w:tabs>
        <w:spacing w:after="0"/>
        <w:ind w:left="360"/>
        <w:jc w:val="both"/>
        <w:rPr>
          <w:rFonts w:cstheme="minorHAnsi"/>
          <w:sz w:val="24"/>
          <w:szCs w:val="24"/>
        </w:rPr>
      </w:pPr>
    </w:p>
    <w:p w14:paraId="51A26AB4" w14:textId="77777777" w:rsidR="008A72BF" w:rsidRPr="008A72BF" w:rsidRDefault="008A72BF" w:rsidP="00FE0AF7">
      <w:pPr>
        <w:tabs>
          <w:tab w:val="left" w:pos="3840"/>
        </w:tabs>
        <w:spacing w:after="0"/>
        <w:ind w:left="360"/>
        <w:jc w:val="both"/>
        <w:rPr>
          <w:rFonts w:cstheme="minorHAnsi"/>
          <w:sz w:val="24"/>
          <w:szCs w:val="24"/>
        </w:rPr>
      </w:pPr>
    </w:p>
    <w:p w14:paraId="5EE46543" w14:textId="77777777" w:rsidR="008A72BF" w:rsidRPr="008A72BF" w:rsidRDefault="008A72BF" w:rsidP="00FE0AF7">
      <w:pPr>
        <w:tabs>
          <w:tab w:val="left" w:pos="3840"/>
        </w:tabs>
        <w:spacing w:after="0"/>
        <w:ind w:left="360"/>
        <w:jc w:val="both"/>
        <w:rPr>
          <w:rFonts w:cstheme="minorHAnsi"/>
          <w:sz w:val="24"/>
          <w:szCs w:val="24"/>
        </w:rPr>
      </w:pPr>
    </w:p>
    <w:p w14:paraId="7B0DAE6D" w14:textId="77777777" w:rsidR="008A72BF" w:rsidRPr="008A72BF" w:rsidRDefault="008A72BF" w:rsidP="00FE0AF7">
      <w:pPr>
        <w:tabs>
          <w:tab w:val="left" w:pos="3840"/>
        </w:tabs>
        <w:spacing w:after="0"/>
        <w:ind w:left="360"/>
        <w:jc w:val="both"/>
        <w:rPr>
          <w:rFonts w:cstheme="minorHAnsi"/>
          <w:sz w:val="24"/>
          <w:szCs w:val="24"/>
        </w:rPr>
      </w:pPr>
    </w:p>
    <w:p w14:paraId="56E98BCD" w14:textId="77777777" w:rsidR="008A72BF" w:rsidRPr="008A72BF" w:rsidRDefault="008A72BF" w:rsidP="00FE0AF7">
      <w:pPr>
        <w:tabs>
          <w:tab w:val="left" w:pos="3840"/>
        </w:tabs>
        <w:spacing w:after="0"/>
        <w:ind w:left="360"/>
        <w:jc w:val="both"/>
        <w:rPr>
          <w:rFonts w:cstheme="minorHAnsi"/>
          <w:sz w:val="24"/>
          <w:szCs w:val="24"/>
        </w:rPr>
      </w:pPr>
    </w:p>
    <w:p w14:paraId="58A50938" w14:textId="77777777" w:rsidR="008A72BF" w:rsidRPr="008A72BF" w:rsidRDefault="008A72BF" w:rsidP="00FE0AF7">
      <w:pPr>
        <w:tabs>
          <w:tab w:val="left" w:pos="3840"/>
        </w:tabs>
        <w:spacing w:after="0"/>
        <w:ind w:left="360"/>
        <w:jc w:val="both"/>
        <w:rPr>
          <w:rFonts w:cstheme="minorHAnsi"/>
          <w:sz w:val="24"/>
          <w:szCs w:val="24"/>
        </w:rPr>
      </w:pPr>
    </w:p>
    <w:p w14:paraId="4E5F89B3" w14:textId="77777777" w:rsidR="008A72BF" w:rsidRPr="008A72BF" w:rsidRDefault="008A72BF" w:rsidP="00FE0AF7">
      <w:pPr>
        <w:tabs>
          <w:tab w:val="left" w:pos="3840"/>
        </w:tabs>
        <w:spacing w:after="0"/>
        <w:ind w:left="360"/>
        <w:jc w:val="both"/>
        <w:rPr>
          <w:rFonts w:cstheme="minorHAnsi"/>
          <w:sz w:val="24"/>
          <w:szCs w:val="24"/>
        </w:rPr>
      </w:pPr>
    </w:p>
    <w:p w14:paraId="6F33C528" w14:textId="77777777" w:rsidR="008A72BF" w:rsidRPr="008A72BF" w:rsidRDefault="008A72BF" w:rsidP="00FE0AF7">
      <w:pPr>
        <w:tabs>
          <w:tab w:val="left" w:pos="3840"/>
        </w:tabs>
        <w:spacing w:after="0"/>
        <w:jc w:val="both"/>
        <w:rPr>
          <w:rFonts w:cstheme="minorHAnsi"/>
          <w:sz w:val="24"/>
          <w:szCs w:val="24"/>
        </w:rPr>
      </w:pPr>
    </w:p>
    <w:p w14:paraId="301F822C" w14:textId="77777777" w:rsidR="008A72BF" w:rsidRPr="008A72BF" w:rsidRDefault="008A72BF" w:rsidP="00FE0AF7">
      <w:pPr>
        <w:tabs>
          <w:tab w:val="left" w:pos="3840"/>
        </w:tabs>
        <w:spacing w:after="0"/>
        <w:jc w:val="both"/>
        <w:rPr>
          <w:rFonts w:cstheme="minorHAnsi"/>
          <w:sz w:val="24"/>
          <w:szCs w:val="24"/>
        </w:rPr>
      </w:pPr>
    </w:p>
    <w:p w14:paraId="43D1A887" w14:textId="0816501F" w:rsidR="008A72BF" w:rsidRPr="00486A8B" w:rsidRDefault="008A72BF" w:rsidP="00FE0AF7">
      <w:pPr>
        <w:tabs>
          <w:tab w:val="left" w:pos="3840"/>
        </w:tabs>
        <w:spacing w:after="0"/>
        <w:jc w:val="both"/>
        <w:rPr>
          <w:rFonts w:cstheme="minorHAnsi"/>
          <w:sz w:val="24"/>
          <w:szCs w:val="24"/>
        </w:rPr>
      </w:pPr>
      <w:r w:rsidRPr="008A72BF">
        <w:rPr>
          <w:rFonts w:cstheme="minorHAnsi"/>
          <w:sz w:val="24"/>
          <w:szCs w:val="24"/>
          <w:u w:val="single"/>
        </w:rPr>
        <w:t>Avis du Conseil sur la proposition de composition CCID</w:t>
      </w:r>
      <w:r w:rsidRPr="008A72BF">
        <w:rPr>
          <w:rFonts w:cstheme="minorHAnsi"/>
          <w:sz w:val="24"/>
          <w:szCs w:val="24"/>
        </w:rPr>
        <w:t xml:space="preserve"> : </w:t>
      </w:r>
      <w:r w:rsidR="00486A8B">
        <w:rPr>
          <w:rFonts w:cstheme="minorHAnsi"/>
          <w:sz w:val="24"/>
          <w:szCs w:val="24"/>
        </w:rPr>
        <w:t>Unanimité</w:t>
      </w:r>
    </w:p>
    <w:bookmarkEnd w:id="12"/>
    <w:p w14:paraId="11E14D25" w14:textId="0B59329A" w:rsidR="00513EAB" w:rsidRPr="00344148" w:rsidRDefault="00513EAB" w:rsidP="00FE0AF7">
      <w:pPr>
        <w:tabs>
          <w:tab w:val="left" w:pos="3840"/>
        </w:tabs>
        <w:spacing w:after="0"/>
        <w:jc w:val="both"/>
        <w:rPr>
          <w:rFonts w:cstheme="minorHAnsi"/>
          <w:sz w:val="24"/>
          <w:szCs w:val="24"/>
        </w:rPr>
      </w:pPr>
    </w:p>
    <w:p w14:paraId="77F6ED39" w14:textId="77777777" w:rsidR="00513EAB" w:rsidRPr="008A72BF" w:rsidRDefault="00513EAB" w:rsidP="00FE0AF7">
      <w:pPr>
        <w:tabs>
          <w:tab w:val="left" w:pos="3840"/>
        </w:tabs>
        <w:spacing w:after="0"/>
        <w:jc w:val="both"/>
        <w:rPr>
          <w:rFonts w:cstheme="minorHAnsi"/>
          <w:sz w:val="24"/>
          <w:szCs w:val="24"/>
        </w:rPr>
      </w:pPr>
    </w:p>
    <w:p w14:paraId="694DA5CC" w14:textId="2F10376E" w:rsidR="008A72BF" w:rsidRPr="00344148" w:rsidRDefault="003509D5" w:rsidP="00FE0AF7">
      <w:pPr>
        <w:pStyle w:val="Paragraphedeliste"/>
        <w:numPr>
          <w:ilvl w:val="0"/>
          <w:numId w:val="2"/>
        </w:numPr>
        <w:tabs>
          <w:tab w:val="left" w:pos="3840"/>
        </w:tabs>
        <w:spacing w:after="0"/>
        <w:jc w:val="both"/>
        <w:rPr>
          <w:rFonts w:cstheme="minorHAnsi"/>
          <w:b/>
          <w:bCs/>
          <w:sz w:val="24"/>
          <w:szCs w:val="24"/>
          <w:u w:val="single"/>
        </w:rPr>
      </w:pPr>
      <w:r w:rsidRPr="00344148">
        <w:rPr>
          <w:rFonts w:cstheme="minorHAnsi"/>
          <w:b/>
          <w:bCs/>
          <w:sz w:val="24"/>
          <w:szCs w:val="24"/>
          <w:u w:val="single"/>
        </w:rPr>
        <w:t>INSTAURATION TARIFICATION SOCIALE RESTAURATION SCOLAIRE</w:t>
      </w:r>
    </w:p>
    <w:p w14:paraId="1C2B506E" w14:textId="77777777" w:rsidR="00671826" w:rsidRPr="00344148" w:rsidRDefault="00671826" w:rsidP="00FE0AF7">
      <w:pPr>
        <w:pStyle w:val="Paragraphedeliste"/>
        <w:tabs>
          <w:tab w:val="left" w:pos="3840"/>
        </w:tabs>
        <w:spacing w:after="0"/>
        <w:jc w:val="both"/>
        <w:rPr>
          <w:rFonts w:cstheme="minorHAnsi"/>
          <w:b/>
          <w:bCs/>
          <w:sz w:val="24"/>
          <w:szCs w:val="24"/>
          <w:u w:val="single"/>
        </w:rPr>
      </w:pPr>
    </w:p>
    <w:p w14:paraId="2044663C" w14:textId="4DA1A30B" w:rsidR="003509D5" w:rsidRPr="00344148" w:rsidRDefault="00486A8B" w:rsidP="00FE0AF7">
      <w:pPr>
        <w:tabs>
          <w:tab w:val="left" w:pos="3840"/>
        </w:tabs>
        <w:spacing w:after="0"/>
        <w:jc w:val="both"/>
        <w:rPr>
          <w:rFonts w:cstheme="minorHAnsi"/>
          <w:b/>
          <w:bCs/>
          <w:sz w:val="24"/>
          <w:szCs w:val="24"/>
          <w:u w:val="single"/>
        </w:rPr>
      </w:pPr>
      <w:r>
        <w:rPr>
          <w:rFonts w:cstheme="minorHAnsi"/>
          <w:sz w:val="24"/>
          <w:szCs w:val="24"/>
        </w:rPr>
        <w:t>Monsieur le maire</w:t>
      </w:r>
      <w:r w:rsidR="00671826" w:rsidRPr="00344148">
        <w:rPr>
          <w:rFonts w:cstheme="minorHAnsi"/>
          <w:sz w:val="24"/>
          <w:szCs w:val="24"/>
        </w:rPr>
        <w:t xml:space="preserve"> laisse la parole à </w:t>
      </w:r>
      <w:r>
        <w:rPr>
          <w:rFonts w:cstheme="minorHAnsi"/>
          <w:sz w:val="24"/>
          <w:szCs w:val="24"/>
        </w:rPr>
        <w:t>Madame Séverine</w:t>
      </w:r>
      <w:r w:rsidR="00671826" w:rsidRPr="00344148">
        <w:rPr>
          <w:rFonts w:cstheme="minorHAnsi"/>
          <w:sz w:val="24"/>
          <w:szCs w:val="24"/>
        </w:rPr>
        <w:t xml:space="preserve"> LAMBIN qui </w:t>
      </w:r>
      <w:r>
        <w:rPr>
          <w:rFonts w:cstheme="minorHAnsi"/>
          <w:sz w:val="24"/>
          <w:szCs w:val="24"/>
        </w:rPr>
        <w:t>a</w:t>
      </w:r>
      <w:r w:rsidR="00671826" w:rsidRPr="00344148">
        <w:rPr>
          <w:rFonts w:cstheme="minorHAnsi"/>
          <w:sz w:val="24"/>
          <w:szCs w:val="24"/>
        </w:rPr>
        <w:t xml:space="preserve"> travaillé de manière très consciencieuse</w:t>
      </w:r>
      <w:r>
        <w:rPr>
          <w:rFonts w:cstheme="minorHAnsi"/>
          <w:sz w:val="24"/>
          <w:szCs w:val="24"/>
        </w:rPr>
        <w:t xml:space="preserve"> avec Madame Valérie LEPETZ</w:t>
      </w:r>
      <w:r w:rsidR="00671826" w:rsidRPr="00344148">
        <w:rPr>
          <w:rFonts w:cstheme="minorHAnsi"/>
          <w:sz w:val="24"/>
          <w:szCs w:val="24"/>
        </w:rPr>
        <w:t xml:space="preserve"> sur ce dossier.</w:t>
      </w:r>
    </w:p>
    <w:p w14:paraId="2D2F6866" w14:textId="77777777" w:rsidR="00671826" w:rsidRPr="00344148" w:rsidRDefault="00671826" w:rsidP="00FE0AF7">
      <w:pPr>
        <w:tabs>
          <w:tab w:val="left" w:pos="3840"/>
        </w:tabs>
        <w:spacing w:after="0"/>
        <w:jc w:val="both"/>
        <w:rPr>
          <w:rFonts w:cstheme="minorHAnsi"/>
          <w:b/>
          <w:bCs/>
          <w:sz w:val="24"/>
          <w:szCs w:val="24"/>
          <w:u w:val="single"/>
        </w:rPr>
      </w:pPr>
    </w:p>
    <w:p w14:paraId="16973C55" w14:textId="76DD3A53" w:rsidR="000313AC" w:rsidRPr="00344148" w:rsidRDefault="000313AC" w:rsidP="00FE0AF7">
      <w:pPr>
        <w:tabs>
          <w:tab w:val="left" w:pos="3840"/>
        </w:tabs>
        <w:spacing w:after="0"/>
        <w:jc w:val="both"/>
        <w:rPr>
          <w:rFonts w:cstheme="minorHAnsi"/>
          <w:sz w:val="24"/>
          <w:szCs w:val="24"/>
        </w:rPr>
      </w:pPr>
      <w:bookmarkStart w:id="15" w:name="_Hlk108171412"/>
      <w:r w:rsidRPr="00344148">
        <w:rPr>
          <w:rFonts w:cstheme="minorHAnsi"/>
          <w:sz w:val="24"/>
          <w:szCs w:val="24"/>
        </w:rPr>
        <w:t>Depuis le 1</w:t>
      </w:r>
      <w:r w:rsidRPr="00344148">
        <w:rPr>
          <w:rFonts w:cstheme="minorHAnsi"/>
          <w:sz w:val="24"/>
          <w:szCs w:val="24"/>
          <w:vertAlign w:val="superscript"/>
        </w:rPr>
        <w:t>er</w:t>
      </w:r>
      <w:r w:rsidRPr="00344148">
        <w:rPr>
          <w:rFonts w:cstheme="minorHAnsi"/>
          <w:sz w:val="24"/>
          <w:szCs w:val="24"/>
        </w:rPr>
        <w:t xml:space="preserve"> avril 2019</w:t>
      </w:r>
      <w:r w:rsidR="00E02F24" w:rsidRPr="00344148">
        <w:rPr>
          <w:rFonts w:cstheme="minorHAnsi"/>
          <w:sz w:val="24"/>
          <w:szCs w:val="24"/>
        </w:rPr>
        <w:t>, l’Etat soutient la mise en place de la tarification sociale dans les cantines scolaires, pour permettre aux enfants des familles les plus modestes de manger à la cantine pour 1 euro. Une aide financière est accordée aux communes et intercommunalités rurales fragiles qui instaurent une grille tarifaire comportant au moins 3 tranches, dont la plus basse est au tarif maximal d’un euro, pour les cantines des écoles élémentaires, et des écoles maternelles depuis le 1 er janvier 2020.</w:t>
      </w:r>
    </w:p>
    <w:p w14:paraId="6287B47C" w14:textId="0B23DF7A" w:rsidR="00E02F24" w:rsidRPr="00344148" w:rsidRDefault="00E02F24" w:rsidP="00FE0AF7">
      <w:pPr>
        <w:tabs>
          <w:tab w:val="left" w:pos="3840"/>
        </w:tabs>
        <w:spacing w:after="0"/>
        <w:jc w:val="both"/>
        <w:rPr>
          <w:rFonts w:cstheme="minorHAnsi"/>
          <w:sz w:val="24"/>
          <w:szCs w:val="24"/>
        </w:rPr>
      </w:pPr>
    </w:p>
    <w:p w14:paraId="7A410A68" w14:textId="4E93C93B" w:rsidR="00E02F24" w:rsidRPr="00344148" w:rsidRDefault="00E02F24" w:rsidP="00FE0AF7">
      <w:pPr>
        <w:tabs>
          <w:tab w:val="left" w:pos="3840"/>
        </w:tabs>
        <w:spacing w:after="0"/>
        <w:jc w:val="both"/>
        <w:rPr>
          <w:rFonts w:cstheme="minorHAnsi"/>
          <w:sz w:val="24"/>
          <w:szCs w:val="24"/>
        </w:rPr>
      </w:pPr>
      <w:r w:rsidRPr="00344148">
        <w:rPr>
          <w:rFonts w:cstheme="minorHAnsi"/>
          <w:sz w:val="24"/>
          <w:szCs w:val="24"/>
        </w:rPr>
        <w:t>Depuis le 01 janvier 2021, le montant de l’aide de l’Etat est porté de 2 € à 3 € par repas servi et facturé à 1€ ou moins aux familles.</w:t>
      </w:r>
    </w:p>
    <w:p w14:paraId="169BBBE5" w14:textId="6F840366" w:rsidR="00E02F24" w:rsidRPr="00344148" w:rsidRDefault="00E02F24" w:rsidP="00FE0AF7">
      <w:pPr>
        <w:tabs>
          <w:tab w:val="left" w:pos="3840"/>
        </w:tabs>
        <w:spacing w:after="0"/>
        <w:jc w:val="both"/>
        <w:rPr>
          <w:rFonts w:cstheme="minorHAnsi"/>
          <w:sz w:val="24"/>
          <w:szCs w:val="24"/>
        </w:rPr>
      </w:pPr>
    </w:p>
    <w:p w14:paraId="36835DA3" w14:textId="1D9D8996" w:rsidR="00E02F24" w:rsidRPr="00344148" w:rsidRDefault="00E02F24" w:rsidP="00FE0AF7">
      <w:pPr>
        <w:tabs>
          <w:tab w:val="left" w:pos="3840"/>
        </w:tabs>
        <w:spacing w:after="0"/>
        <w:jc w:val="both"/>
        <w:rPr>
          <w:rFonts w:cstheme="minorHAnsi"/>
          <w:sz w:val="24"/>
          <w:szCs w:val="24"/>
          <w:u w:val="single"/>
        </w:rPr>
      </w:pPr>
      <w:r w:rsidRPr="00344148">
        <w:rPr>
          <w:rFonts w:cstheme="minorHAnsi"/>
          <w:sz w:val="24"/>
          <w:szCs w:val="24"/>
          <w:u w:val="single"/>
        </w:rPr>
        <w:t>L’aide est versée à deux conditions :</w:t>
      </w:r>
    </w:p>
    <w:p w14:paraId="3FB404A7" w14:textId="7823473E" w:rsidR="00E02F24" w:rsidRPr="00344148" w:rsidRDefault="00E02F24" w:rsidP="00FE0AF7">
      <w:pPr>
        <w:tabs>
          <w:tab w:val="left" w:pos="3840"/>
        </w:tabs>
        <w:spacing w:after="0"/>
        <w:jc w:val="both"/>
        <w:rPr>
          <w:rFonts w:cstheme="minorHAnsi"/>
          <w:sz w:val="24"/>
          <w:szCs w:val="24"/>
        </w:rPr>
      </w:pPr>
    </w:p>
    <w:p w14:paraId="7C7107C9" w14:textId="47A02DF6" w:rsidR="00E02F24" w:rsidRPr="00344148" w:rsidRDefault="00E02F24" w:rsidP="00FE0AF7">
      <w:pPr>
        <w:pStyle w:val="Paragraphedeliste"/>
        <w:numPr>
          <w:ilvl w:val="0"/>
          <w:numId w:val="9"/>
        </w:numPr>
        <w:tabs>
          <w:tab w:val="left" w:pos="3840"/>
        </w:tabs>
        <w:spacing w:after="0"/>
        <w:jc w:val="both"/>
        <w:rPr>
          <w:rFonts w:cstheme="minorHAnsi"/>
          <w:sz w:val="24"/>
          <w:szCs w:val="24"/>
        </w:rPr>
      </w:pPr>
      <w:r w:rsidRPr="00344148">
        <w:rPr>
          <w:rFonts w:cstheme="minorHAnsi"/>
          <w:sz w:val="24"/>
          <w:szCs w:val="24"/>
        </w:rPr>
        <w:t xml:space="preserve">La grille tarifaire de restauration scolaire doit </w:t>
      </w:r>
      <w:r w:rsidR="00B95CDA" w:rsidRPr="00344148">
        <w:rPr>
          <w:rFonts w:cstheme="minorHAnsi"/>
          <w:sz w:val="24"/>
          <w:szCs w:val="24"/>
        </w:rPr>
        <w:t>prévoir</w:t>
      </w:r>
      <w:r w:rsidRPr="00344148">
        <w:rPr>
          <w:rFonts w:cstheme="minorHAnsi"/>
          <w:sz w:val="24"/>
          <w:szCs w:val="24"/>
        </w:rPr>
        <w:t xml:space="preserve"> au moins trois tranches, calculées selon les revenus des familles (Quotient Familial)</w:t>
      </w:r>
    </w:p>
    <w:p w14:paraId="78F5F81F" w14:textId="5E79776F" w:rsidR="00E02F24" w:rsidRDefault="00E02F24" w:rsidP="00FE0AF7">
      <w:pPr>
        <w:pStyle w:val="Paragraphedeliste"/>
        <w:numPr>
          <w:ilvl w:val="0"/>
          <w:numId w:val="9"/>
        </w:numPr>
        <w:tabs>
          <w:tab w:val="left" w:pos="3840"/>
        </w:tabs>
        <w:spacing w:after="0"/>
        <w:jc w:val="both"/>
        <w:rPr>
          <w:rFonts w:cstheme="minorHAnsi"/>
          <w:sz w:val="24"/>
          <w:szCs w:val="24"/>
        </w:rPr>
      </w:pPr>
      <w:r w:rsidRPr="00344148">
        <w:rPr>
          <w:rFonts w:cstheme="minorHAnsi"/>
          <w:sz w:val="24"/>
          <w:szCs w:val="24"/>
        </w:rPr>
        <w:t>La tranche la plus basse de cette tarification ne doit pas dépasser un euro par repas.</w:t>
      </w:r>
    </w:p>
    <w:p w14:paraId="16004926" w14:textId="77777777" w:rsidR="00B95CDA" w:rsidRPr="00486A8B" w:rsidRDefault="00B95CDA" w:rsidP="00486A8B">
      <w:pPr>
        <w:tabs>
          <w:tab w:val="left" w:pos="3840"/>
        </w:tabs>
        <w:spacing w:after="0"/>
        <w:jc w:val="both"/>
        <w:rPr>
          <w:rFonts w:cstheme="minorHAnsi"/>
          <w:sz w:val="24"/>
          <w:szCs w:val="24"/>
        </w:rPr>
      </w:pPr>
    </w:p>
    <w:p w14:paraId="22F60EE3" w14:textId="77D1C89C" w:rsidR="00B95CDA" w:rsidRPr="00344148" w:rsidRDefault="00E02F24" w:rsidP="00FE0AF7">
      <w:pPr>
        <w:tabs>
          <w:tab w:val="left" w:pos="3840"/>
        </w:tabs>
        <w:spacing w:after="0"/>
        <w:jc w:val="both"/>
        <w:rPr>
          <w:rFonts w:cstheme="minorHAnsi"/>
          <w:sz w:val="24"/>
          <w:szCs w:val="24"/>
          <w:u w:val="single"/>
        </w:rPr>
      </w:pPr>
      <w:r w:rsidRPr="00344148">
        <w:rPr>
          <w:rFonts w:cstheme="minorHAnsi"/>
          <w:sz w:val="24"/>
          <w:szCs w:val="24"/>
          <w:u w:val="single"/>
        </w:rPr>
        <w:t>Les communes et intercommunalités concernées sont :</w:t>
      </w:r>
    </w:p>
    <w:p w14:paraId="4609EE6D" w14:textId="77777777" w:rsidR="00B95CDA" w:rsidRPr="00344148" w:rsidRDefault="00B95CDA" w:rsidP="00FE0AF7">
      <w:pPr>
        <w:tabs>
          <w:tab w:val="left" w:pos="3840"/>
        </w:tabs>
        <w:spacing w:after="0"/>
        <w:jc w:val="both"/>
        <w:rPr>
          <w:rFonts w:cstheme="minorHAnsi"/>
          <w:sz w:val="24"/>
          <w:szCs w:val="24"/>
          <w:u w:val="single"/>
        </w:rPr>
      </w:pPr>
    </w:p>
    <w:p w14:paraId="69B51D1D" w14:textId="72579725" w:rsidR="00E02F24" w:rsidRPr="00344148" w:rsidRDefault="00E02F24" w:rsidP="00FE0AF7">
      <w:pPr>
        <w:pStyle w:val="Paragraphedeliste"/>
        <w:numPr>
          <w:ilvl w:val="0"/>
          <w:numId w:val="9"/>
        </w:numPr>
        <w:tabs>
          <w:tab w:val="left" w:pos="3840"/>
        </w:tabs>
        <w:spacing w:after="0"/>
        <w:jc w:val="both"/>
        <w:rPr>
          <w:rFonts w:cstheme="minorHAnsi"/>
          <w:sz w:val="24"/>
          <w:szCs w:val="24"/>
        </w:rPr>
      </w:pPr>
      <w:r w:rsidRPr="00344148">
        <w:rPr>
          <w:rFonts w:cstheme="minorHAnsi"/>
          <w:sz w:val="24"/>
          <w:szCs w:val="24"/>
        </w:rPr>
        <w:lastRenderedPageBreak/>
        <w:t>Les communes éligibles à la fraction cible de la Dotation de Solidarité Rurale qui ont conservé la compétence cantine</w:t>
      </w:r>
    </w:p>
    <w:p w14:paraId="254E6752" w14:textId="060C98DA" w:rsidR="00E02F24" w:rsidRPr="00344148" w:rsidRDefault="00E02F24" w:rsidP="00FE0AF7">
      <w:pPr>
        <w:pStyle w:val="Paragraphedeliste"/>
        <w:numPr>
          <w:ilvl w:val="0"/>
          <w:numId w:val="9"/>
        </w:numPr>
        <w:tabs>
          <w:tab w:val="left" w:pos="3840"/>
        </w:tabs>
        <w:spacing w:after="0"/>
        <w:jc w:val="both"/>
        <w:rPr>
          <w:rFonts w:cstheme="minorHAnsi"/>
          <w:sz w:val="24"/>
          <w:szCs w:val="24"/>
        </w:rPr>
      </w:pPr>
      <w:r w:rsidRPr="00344148">
        <w:rPr>
          <w:rFonts w:cstheme="minorHAnsi"/>
          <w:sz w:val="24"/>
          <w:szCs w:val="24"/>
        </w:rPr>
        <w:t xml:space="preserve">Les </w:t>
      </w:r>
      <w:r w:rsidR="00B95CDA" w:rsidRPr="00344148">
        <w:rPr>
          <w:rFonts w:cstheme="minorHAnsi"/>
          <w:sz w:val="24"/>
          <w:szCs w:val="24"/>
        </w:rPr>
        <w:t>établissements</w:t>
      </w:r>
      <w:r w:rsidRPr="00344148">
        <w:rPr>
          <w:rFonts w:cstheme="minorHAnsi"/>
          <w:sz w:val="24"/>
          <w:szCs w:val="24"/>
        </w:rPr>
        <w:t xml:space="preserve"> publics de coopération intercommunale </w:t>
      </w:r>
      <w:r w:rsidR="00B95CDA" w:rsidRPr="00344148">
        <w:rPr>
          <w:rFonts w:cstheme="minorHAnsi"/>
          <w:sz w:val="24"/>
          <w:szCs w:val="24"/>
        </w:rPr>
        <w:t>ayant</w:t>
      </w:r>
      <w:r w:rsidRPr="00344148">
        <w:rPr>
          <w:rFonts w:cstheme="minorHAnsi"/>
          <w:sz w:val="24"/>
          <w:szCs w:val="24"/>
        </w:rPr>
        <w:t xml:space="preserve"> la compétence </w:t>
      </w:r>
      <w:r w:rsidR="00B95CDA" w:rsidRPr="00344148">
        <w:rPr>
          <w:rFonts w:cstheme="minorHAnsi"/>
          <w:sz w:val="24"/>
          <w:szCs w:val="24"/>
        </w:rPr>
        <w:t>cantine</w:t>
      </w:r>
      <w:r w:rsidRPr="00344148">
        <w:rPr>
          <w:rFonts w:cstheme="minorHAnsi"/>
          <w:sz w:val="24"/>
          <w:szCs w:val="24"/>
        </w:rPr>
        <w:t xml:space="preserve"> lorsque 2/3 aux moins de leur </w:t>
      </w:r>
      <w:r w:rsidR="00B95CDA" w:rsidRPr="00344148">
        <w:rPr>
          <w:rFonts w:cstheme="minorHAnsi"/>
          <w:sz w:val="24"/>
          <w:szCs w:val="24"/>
        </w:rPr>
        <w:t>population</w:t>
      </w:r>
      <w:r w:rsidRPr="00344148">
        <w:rPr>
          <w:rFonts w:cstheme="minorHAnsi"/>
          <w:sz w:val="24"/>
          <w:szCs w:val="24"/>
        </w:rPr>
        <w:t xml:space="preserve"> habitent dans une commune éligible </w:t>
      </w:r>
      <w:r w:rsidR="00B95CDA" w:rsidRPr="00344148">
        <w:rPr>
          <w:rFonts w:cstheme="minorHAnsi"/>
          <w:sz w:val="24"/>
          <w:szCs w:val="24"/>
        </w:rPr>
        <w:t>à la DSR cible.</w:t>
      </w:r>
    </w:p>
    <w:bookmarkEnd w:id="15"/>
    <w:p w14:paraId="2C50A116" w14:textId="7E8703B7" w:rsidR="00B95CDA" w:rsidRDefault="00B95CDA" w:rsidP="00FE0AF7">
      <w:pPr>
        <w:tabs>
          <w:tab w:val="left" w:pos="3840"/>
        </w:tabs>
        <w:spacing w:after="0"/>
        <w:jc w:val="both"/>
        <w:rPr>
          <w:rFonts w:cstheme="minorHAnsi"/>
          <w:sz w:val="24"/>
          <w:szCs w:val="24"/>
        </w:rPr>
      </w:pPr>
    </w:p>
    <w:p w14:paraId="1CA68DA7" w14:textId="3FEC4910" w:rsidR="00486A8B" w:rsidRDefault="00486A8B" w:rsidP="00FE0AF7">
      <w:pPr>
        <w:tabs>
          <w:tab w:val="left" w:pos="3840"/>
        </w:tabs>
        <w:spacing w:after="0"/>
        <w:jc w:val="both"/>
        <w:rPr>
          <w:rFonts w:cstheme="minorHAnsi"/>
          <w:sz w:val="24"/>
          <w:szCs w:val="24"/>
        </w:rPr>
      </w:pPr>
      <w:r>
        <w:rPr>
          <w:rFonts w:cstheme="minorHAnsi"/>
          <w:sz w:val="24"/>
          <w:szCs w:val="24"/>
        </w:rPr>
        <w:t>Cette convention a une durée de 3 ans, si la commune n’est plus éligible, les tarifs concernant la restauration scolaire seront revus.</w:t>
      </w:r>
    </w:p>
    <w:p w14:paraId="66BBC5D9" w14:textId="77777777" w:rsidR="00486A8B" w:rsidRPr="00344148" w:rsidRDefault="00486A8B" w:rsidP="00FE0AF7">
      <w:pPr>
        <w:tabs>
          <w:tab w:val="left" w:pos="3840"/>
        </w:tabs>
        <w:spacing w:after="0"/>
        <w:jc w:val="both"/>
        <w:rPr>
          <w:rFonts w:cstheme="minorHAnsi"/>
          <w:sz w:val="24"/>
          <w:szCs w:val="24"/>
        </w:rPr>
      </w:pPr>
    </w:p>
    <w:p w14:paraId="1B468DAC" w14:textId="2978133E" w:rsidR="00B95CDA" w:rsidRPr="00486A8B" w:rsidRDefault="00B95CDA" w:rsidP="00FE0AF7">
      <w:pPr>
        <w:tabs>
          <w:tab w:val="left" w:pos="3840"/>
        </w:tabs>
        <w:spacing w:after="0"/>
        <w:jc w:val="both"/>
        <w:rPr>
          <w:rFonts w:cstheme="minorHAnsi"/>
          <w:sz w:val="24"/>
          <w:szCs w:val="24"/>
        </w:rPr>
      </w:pPr>
      <w:r w:rsidRPr="00344148">
        <w:rPr>
          <w:rFonts w:cstheme="minorHAnsi"/>
          <w:sz w:val="24"/>
          <w:szCs w:val="24"/>
          <w:u w:val="single"/>
        </w:rPr>
        <w:t>Avis du Conseil sur l’instauration de la tarification sociale :</w:t>
      </w:r>
      <w:r w:rsidR="00486A8B">
        <w:rPr>
          <w:rFonts w:cstheme="minorHAnsi"/>
          <w:sz w:val="24"/>
          <w:szCs w:val="24"/>
        </w:rPr>
        <w:t xml:space="preserve"> unanimité</w:t>
      </w:r>
    </w:p>
    <w:p w14:paraId="2BB0F181" w14:textId="2B79E1DF" w:rsidR="00B95CDA" w:rsidRPr="00344148" w:rsidRDefault="00B95CDA" w:rsidP="00FE0AF7">
      <w:pPr>
        <w:tabs>
          <w:tab w:val="left" w:pos="3840"/>
        </w:tabs>
        <w:spacing w:after="0"/>
        <w:jc w:val="both"/>
        <w:rPr>
          <w:rFonts w:cstheme="minorHAnsi"/>
          <w:b/>
          <w:bCs/>
          <w:sz w:val="24"/>
          <w:szCs w:val="24"/>
          <w:u w:val="single"/>
        </w:rPr>
      </w:pPr>
    </w:p>
    <w:p w14:paraId="7DDADFD4" w14:textId="50C9D495" w:rsidR="00B95CDA" w:rsidRPr="00344148" w:rsidRDefault="00B95CDA" w:rsidP="00FE0AF7">
      <w:pPr>
        <w:tabs>
          <w:tab w:val="left" w:pos="3840"/>
        </w:tabs>
        <w:spacing w:after="0"/>
        <w:jc w:val="both"/>
        <w:rPr>
          <w:rFonts w:cstheme="minorHAnsi"/>
          <w:b/>
          <w:bCs/>
          <w:sz w:val="24"/>
          <w:szCs w:val="24"/>
          <w:u w:val="single"/>
        </w:rPr>
      </w:pPr>
    </w:p>
    <w:p w14:paraId="69ED28AD" w14:textId="10AEABDC" w:rsidR="00B95CDA" w:rsidRPr="00344148" w:rsidRDefault="00B95CDA" w:rsidP="00FE0AF7">
      <w:pPr>
        <w:pStyle w:val="Paragraphedeliste"/>
        <w:numPr>
          <w:ilvl w:val="0"/>
          <w:numId w:val="2"/>
        </w:numPr>
        <w:tabs>
          <w:tab w:val="left" w:pos="3840"/>
        </w:tabs>
        <w:spacing w:after="0"/>
        <w:jc w:val="both"/>
        <w:rPr>
          <w:rFonts w:cstheme="minorHAnsi"/>
          <w:b/>
          <w:bCs/>
          <w:sz w:val="24"/>
          <w:szCs w:val="24"/>
          <w:u w:val="single"/>
        </w:rPr>
      </w:pPr>
      <w:r w:rsidRPr="00344148">
        <w:rPr>
          <w:rFonts w:cstheme="minorHAnsi"/>
          <w:b/>
          <w:bCs/>
          <w:sz w:val="24"/>
          <w:szCs w:val="24"/>
          <w:u w:val="single"/>
        </w:rPr>
        <w:t>TARIFS RESTAURATION SCOLAIRE 2022/2023</w:t>
      </w:r>
    </w:p>
    <w:p w14:paraId="1803D99D" w14:textId="50461B9F" w:rsidR="002153CD" w:rsidRPr="00344148" w:rsidRDefault="002153CD" w:rsidP="00FE0AF7">
      <w:pPr>
        <w:tabs>
          <w:tab w:val="left" w:pos="3840"/>
        </w:tabs>
        <w:spacing w:after="0"/>
        <w:jc w:val="both"/>
        <w:rPr>
          <w:rFonts w:cstheme="minorHAnsi"/>
          <w:b/>
          <w:bCs/>
          <w:sz w:val="24"/>
          <w:szCs w:val="24"/>
          <w:u w:val="single"/>
        </w:rPr>
      </w:pPr>
    </w:p>
    <w:p w14:paraId="2C9E70FD" w14:textId="2D85BBF2" w:rsidR="002153CD" w:rsidRPr="00344148" w:rsidRDefault="00486A8B" w:rsidP="00FE0AF7">
      <w:pPr>
        <w:tabs>
          <w:tab w:val="left" w:pos="3840"/>
        </w:tabs>
        <w:spacing w:after="0"/>
        <w:jc w:val="both"/>
        <w:rPr>
          <w:rFonts w:cstheme="minorHAnsi"/>
          <w:sz w:val="24"/>
          <w:szCs w:val="24"/>
        </w:rPr>
      </w:pPr>
      <w:r>
        <w:rPr>
          <w:rFonts w:cstheme="minorHAnsi"/>
          <w:sz w:val="24"/>
          <w:szCs w:val="24"/>
        </w:rPr>
        <w:t xml:space="preserve">Monsieur le maire </w:t>
      </w:r>
      <w:r w:rsidR="00671826" w:rsidRPr="00344148">
        <w:rPr>
          <w:rFonts w:cstheme="minorHAnsi"/>
          <w:sz w:val="24"/>
          <w:szCs w:val="24"/>
        </w:rPr>
        <w:t xml:space="preserve">laisse la parole à </w:t>
      </w:r>
      <w:r>
        <w:rPr>
          <w:rFonts w:cstheme="minorHAnsi"/>
          <w:sz w:val="24"/>
          <w:szCs w:val="24"/>
        </w:rPr>
        <w:t>Madame Séverine</w:t>
      </w:r>
      <w:r w:rsidR="00671826" w:rsidRPr="00344148">
        <w:rPr>
          <w:rFonts w:cstheme="minorHAnsi"/>
          <w:sz w:val="24"/>
          <w:szCs w:val="24"/>
        </w:rPr>
        <w:t xml:space="preserve"> LAMBIN </w:t>
      </w:r>
      <w:r>
        <w:rPr>
          <w:rFonts w:cstheme="minorHAnsi"/>
          <w:sz w:val="24"/>
          <w:szCs w:val="24"/>
        </w:rPr>
        <w:t>afin d’</w:t>
      </w:r>
      <w:r w:rsidR="00671826" w:rsidRPr="00344148">
        <w:rPr>
          <w:rFonts w:cstheme="minorHAnsi"/>
          <w:sz w:val="24"/>
          <w:szCs w:val="24"/>
        </w:rPr>
        <w:t>évoquer le changement de prestataire et ces nouveaux tarifs.</w:t>
      </w:r>
    </w:p>
    <w:p w14:paraId="305ADCF7" w14:textId="1B048109" w:rsidR="00B95CDA" w:rsidRPr="00344148" w:rsidRDefault="00B95CDA" w:rsidP="00FE0AF7">
      <w:pPr>
        <w:tabs>
          <w:tab w:val="left" w:pos="3840"/>
        </w:tabs>
        <w:spacing w:after="0"/>
        <w:jc w:val="both"/>
        <w:rPr>
          <w:rFonts w:cstheme="minorHAnsi"/>
          <w:b/>
          <w:bCs/>
          <w:sz w:val="24"/>
          <w:szCs w:val="24"/>
          <w:u w:val="single"/>
        </w:rPr>
      </w:pPr>
    </w:p>
    <w:p w14:paraId="6514D4E4" w14:textId="62A2D477" w:rsidR="002153CD" w:rsidRPr="00344148" w:rsidRDefault="00671826" w:rsidP="00FE0AF7">
      <w:pPr>
        <w:tabs>
          <w:tab w:val="left" w:pos="3840"/>
        </w:tabs>
        <w:spacing w:after="0"/>
        <w:jc w:val="both"/>
        <w:rPr>
          <w:rFonts w:cstheme="minorHAnsi"/>
          <w:sz w:val="24"/>
          <w:szCs w:val="24"/>
          <w:u w:val="single"/>
        </w:rPr>
      </w:pPr>
      <w:bookmarkStart w:id="16" w:name="_Hlk108171896"/>
      <w:bookmarkStart w:id="17" w:name="_Hlk108172336"/>
      <w:r w:rsidRPr="00344148">
        <w:rPr>
          <w:rFonts w:cstheme="minorHAnsi"/>
          <w:sz w:val="24"/>
          <w:szCs w:val="24"/>
          <w:u w:val="single"/>
        </w:rPr>
        <w:t>N</w:t>
      </w:r>
      <w:r w:rsidR="00B95CDA" w:rsidRPr="00344148">
        <w:rPr>
          <w:rFonts w:cstheme="minorHAnsi"/>
          <w:sz w:val="24"/>
          <w:szCs w:val="24"/>
          <w:u w:val="single"/>
        </w:rPr>
        <w:t xml:space="preserve">ouveaux tarifs pour la restauration scolaire à compter du </w:t>
      </w:r>
      <w:r w:rsidR="002153CD" w:rsidRPr="00344148">
        <w:rPr>
          <w:rFonts w:cstheme="minorHAnsi"/>
          <w:sz w:val="24"/>
          <w:szCs w:val="24"/>
          <w:u w:val="single"/>
        </w:rPr>
        <w:t>1</w:t>
      </w:r>
      <w:r w:rsidR="002153CD" w:rsidRPr="00344148">
        <w:rPr>
          <w:rFonts w:cstheme="minorHAnsi"/>
          <w:sz w:val="24"/>
          <w:szCs w:val="24"/>
          <w:u w:val="single"/>
          <w:vertAlign w:val="superscript"/>
        </w:rPr>
        <w:t>er</w:t>
      </w:r>
      <w:r w:rsidR="002153CD" w:rsidRPr="00344148">
        <w:rPr>
          <w:rFonts w:cstheme="minorHAnsi"/>
          <w:sz w:val="24"/>
          <w:szCs w:val="24"/>
          <w:u w:val="single"/>
        </w:rPr>
        <w:t xml:space="preserve"> septembre 2022</w:t>
      </w:r>
      <w:r w:rsidRPr="00344148">
        <w:rPr>
          <w:rFonts w:cstheme="minorHAnsi"/>
          <w:sz w:val="24"/>
          <w:szCs w:val="24"/>
          <w:u w:val="single"/>
        </w:rPr>
        <w:t> :</w:t>
      </w:r>
    </w:p>
    <w:p w14:paraId="088DD678" w14:textId="446969D9" w:rsidR="002153CD" w:rsidRPr="00344148" w:rsidRDefault="002153CD" w:rsidP="00FE0AF7">
      <w:pPr>
        <w:tabs>
          <w:tab w:val="left" w:pos="3840"/>
        </w:tabs>
        <w:spacing w:after="0"/>
        <w:jc w:val="both"/>
        <w:rPr>
          <w:rFonts w:cstheme="minorHAnsi"/>
          <w:sz w:val="24"/>
          <w:szCs w:val="24"/>
        </w:rPr>
      </w:pPr>
    </w:p>
    <w:p w14:paraId="48646CC2" w14:textId="77777777" w:rsidR="00E945B9" w:rsidRPr="00486A8B" w:rsidRDefault="00E945B9" w:rsidP="00FE0AF7">
      <w:pPr>
        <w:tabs>
          <w:tab w:val="left" w:pos="3840"/>
        </w:tabs>
        <w:spacing w:after="0"/>
        <w:jc w:val="both"/>
        <w:rPr>
          <w:rFonts w:cstheme="minorHAnsi"/>
          <w:b/>
          <w:bCs/>
          <w:sz w:val="24"/>
          <w:szCs w:val="24"/>
        </w:rPr>
      </w:pPr>
      <w:r w:rsidRPr="00486A8B">
        <w:rPr>
          <w:rFonts w:cstheme="minorHAnsi"/>
          <w:b/>
          <w:bCs/>
          <w:sz w:val="24"/>
          <w:szCs w:val="24"/>
        </w:rPr>
        <w:t xml:space="preserve">Quotient familial de :  </w:t>
      </w:r>
    </w:p>
    <w:p w14:paraId="30FDF95F" w14:textId="76199F49" w:rsidR="002153CD" w:rsidRPr="00344148" w:rsidRDefault="00E945B9"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0 à 900</w:t>
      </w:r>
      <w:r w:rsidR="00D02E08" w:rsidRPr="00344148">
        <w:rPr>
          <w:rFonts w:cstheme="minorHAnsi"/>
          <w:sz w:val="24"/>
          <w:szCs w:val="24"/>
        </w:rPr>
        <w:t> =</w:t>
      </w:r>
      <w:r w:rsidRPr="00344148">
        <w:rPr>
          <w:rFonts w:cstheme="minorHAnsi"/>
          <w:sz w:val="24"/>
          <w:szCs w:val="24"/>
        </w:rPr>
        <w:t xml:space="preserve"> 0.90 €</w:t>
      </w:r>
    </w:p>
    <w:p w14:paraId="7DABC8E5" w14:textId="4F8517DD" w:rsidR="00E945B9" w:rsidRPr="00344148" w:rsidRDefault="00D02E08"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901 à 1500 = 0.95 €</w:t>
      </w:r>
    </w:p>
    <w:p w14:paraId="59ECEFCB" w14:textId="682129F5" w:rsidR="00671826" w:rsidRPr="00486A8B" w:rsidRDefault="00D02E08" w:rsidP="00486A8B">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1501 à + = 1 €</w:t>
      </w:r>
    </w:p>
    <w:p w14:paraId="4CF27C6F" w14:textId="57E1E66A" w:rsidR="00D02E08" w:rsidRPr="00344148" w:rsidRDefault="00D02E08"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Extérieurs = 4.96 €</w:t>
      </w:r>
    </w:p>
    <w:p w14:paraId="1051507F" w14:textId="56F79526" w:rsidR="00D02E08" w:rsidRPr="00344148" w:rsidRDefault="00D02E08"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Adultes = 4.50 €</w:t>
      </w:r>
    </w:p>
    <w:bookmarkEnd w:id="16"/>
    <w:p w14:paraId="7321ACF1" w14:textId="77777777" w:rsidR="00513EAB" w:rsidRPr="00344148" w:rsidRDefault="00513EAB" w:rsidP="00FE0AF7">
      <w:pPr>
        <w:pStyle w:val="Paragraphedeliste"/>
        <w:tabs>
          <w:tab w:val="left" w:pos="3840"/>
        </w:tabs>
        <w:spacing w:after="0"/>
        <w:jc w:val="both"/>
        <w:rPr>
          <w:rFonts w:cstheme="minorHAnsi"/>
          <w:sz w:val="24"/>
          <w:szCs w:val="24"/>
        </w:rPr>
      </w:pPr>
    </w:p>
    <w:p w14:paraId="57F50CC9" w14:textId="6DF48718" w:rsidR="00671826" w:rsidRPr="00344148" w:rsidRDefault="00671826" w:rsidP="00FE0AF7">
      <w:pPr>
        <w:tabs>
          <w:tab w:val="left" w:pos="3840"/>
        </w:tabs>
        <w:spacing w:after="0"/>
        <w:jc w:val="both"/>
        <w:rPr>
          <w:rFonts w:cstheme="minorHAnsi"/>
          <w:sz w:val="24"/>
          <w:szCs w:val="24"/>
        </w:rPr>
      </w:pPr>
      <w:r w:rsidRPr="00344148">
        <w:rPr>
          <w:rFonts w:cstheme="minorHAnsi"/>
          <w:sz w:val="24"/>
          <w:szCs w:val="24"/>
        </w:rPr>
        <w:t xml:space="preserve">Pour les </w:t>
      </w:r>
      <w:r w:rsidR="00513EAB" w:rsidRPr="00344148">
        <w:rPr>
          <w:rFonts w:cstheme="minorHAnsi"/>
          <w:sz w:val="24"/>
          <w:szCs w:val="24"/>
        </w:rPr>
        <w:t>accueils</w:t>
      </w:r>
      <w:r w:rsidRPr="00344148">
        <w:rPr>
          <w:rFonts w:cstheme="minorHAnsi"/>
          <w:sz w:val="24"/>
          <w:szCs w:val="24"/>
        </w:rPr>
        <w:t xml:space="preserve"> collectifs </w:t>
      </w:r>
      <w:r w:rsidR="00513EAB" w:rsidRPr="00344148">
        <w:rPr>
          <w:rFonts w:cstheme="minorHAnsi"/>
          <w:sz w:val="24"/>
          <w:szCs w:val="24"/>
        </w:rPr>
        <w:t>d</w:t>
      </w:r>
      <w:r w:rsidRPr="00344148">
        <w:rPr>
          <w:rFonts w:cstheme="minorHAnsi"/>
          <w:sz w:val="24"/>
          <w:szCs w:val="24"/>
        </w:rPr>
        <w:t>e mineurs, la tarification sociale ne peut être appliquée, les tarifs seront donc de :</w:t>
      </w:r>
    </w:p>
    <w:p w14:paraId="5CB4C053" w14:textId="1D431349" w:rsidR="00671826" w:rsidRPr="00344148" w:rsidRDefault="00671826" w:rsidP="00FE0AF7">
      <w:pPr>
        <w:tabs>
          <w:tab w:val="left" w:pos="3840"/>
        </w:tabs>
        <w:spacing w:after="0"/>
        <w:jc w:val="both"/>
        <w:rPr>
          <w:rFonts w:cstheme="minorHAnsi"/>
          <w:sz w:val="24"/>
          <w:szCs w:val="24"/>
        </w:rPr>
      </w:pPr>
    </w:p>
    <w:p w14:paraId="314796E9" w14:textId="309FB743" w:rsidR="00671826" w:rsidRPr="00344148" w:rsidRDefault="00671826"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 xml:space="preserve">Tarif Illilois = 3.96 € </w:t>
      </w:r>
    </w:p>
    <w:p w14:paraId="3ED41F7E" w14:textId="4663952A" w:rsidR="00671826" w:rsidRPr="00344148" w:rsidRDefault="00671826"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 xml:space="preserve">Tarif Extérieur = </w:t>
      </w:r>
      <w:r w:rsidR="00513EAB" w:rsidRPr="00344148">
        <w:rPr>
          <w:rFonts w:cstheme="minorHAnsi"/>
          <w:sz w:val="24"/>
          <w:szCs w:val="24"/>
        </w:rPr>
        <w:t>4.96 €</w:t>
      </w:r>
    </w:p>
    <w:p w14:paraId="755E4498" w14:textId="6227AEE5" w:rsidR="00513EAB" w:rsidRPr="00344148" w:rsidRDefault="00513EAB"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Tarif Pique-Nique = 4.40 €</w:t>
      </w:r>
    </w:p>
    <w:p w14:paraId="276D7B42" w14:textId="77777777" w:rsidR="00513EAB" w:rsidRPr="00344148" w:rsidRDefault="00513EAB" w:rsidP="00FE0AF7">
      <w:pPr>
        <w:pStyle w:val="Paragraphedeliste"/>
        <w:tabs>
          <w:tab w:val="left" w:pos="3840"/>
        </w:tabs>
        <w:spacing w:after="0"/>
        <w:jc w:val="both"/>
        <w:rPr>
          <w:rFonts w:cstheme="minorHAnsi"/>
          <w:sz w:val="24"/>
          <w:szCs w:val="24"/>
        </w:rPr>
      </w:pPr>
    </w:p>
    <w:p w14:paraId="4620DFCD" w14:textId="64ADAE20" w:rsidR="00513EAB" w:rsidRDefault="00513EAB" w:rsidP="00FE0AF7">
      <w:pPr>
        <w:tabs>
          <w:tab w:val="left" w:pos="3840"/>
        </w:tabs>
        <w:spacing w:after="0"/>
        <w:jc w:val="both"/>
        <w:rPr>
          <w:rFonts w:cstheme="minorHAnsi"/>
          <w:sz w:val="24"/>
          <w:szCs w:val="24"/>
        </w:rPr>
      </w:pPr>
      <w:r w:rsidRPr="00344148">
        <w:rPr>
          <w:rFonts w:cstheme="minorHAnsi"/>
          <w:sz w:val="24"/>
          <w:szCs w:val="24"/>
        </w:rPr>
        <w:t>Il convient de préciser que tout repas non commandé fera l’objet d’une facturation maximum, à savoir :</w:t>
      </w:r>
    </w:p>
    <w:p w14:paraId="75FDE294" w14:textId="77777777" w:rsidR="00B33F10" w:rsidRPr="00344148" w:rsidRDefault="00B33F10" w:rsidP="00FE0AF7">
      <w:pPr>
        <w:tabs>
          <w:tab w:val="left" w:pos="3840"/>
        </w:tabs>
        <w:spacing w:after="0"/>
        <w:jc w:val="both"/>
        <w:rPr>
          <w:rFonts w:cstheme="minorHAnsi"/>
          <w:sz w:val="24"/>
          <w:szCs w:val="24"/>
        </w:rPr>
      </w:pPr>
    </w:p>
    <w:p w14:paraId="5F81D413" w14:textId="77777777" w:rsidR="00513EAB" w:rsidRPr="00344148" w:rsidRDefault="00513EAB"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 xml:space="preserve">Tarif Illilois = 3.96 € </w:t>
      </w:r>
    </w:p>
    <w:p w14:paraId="73FB3752" w14:textId="74E16A86" w:rsidR="00513EAB" w:rsidRPr="00344148" w:rsidRDefault="00513EAB" w:rsidP="00FE0AF7">
      <w:pPr>
        <w:pStyle w:val="Paragraphedeliste"/>
        <w:numPr>
          <w:ilvl w:val="0"/>
          <w:numId w:val="31"/>
        </w:numPr>
        <w:tabs>
          <w:tab w:val="left" w:pos="3840"/>
        </w:tabs>
        <w:spacing w:after="0"/>
        <w:jc w:val="both"/>
        <w:rPr>
          <w:rFonts w:cstheme="minorHAnsi"/>
          <w:sz w:val="24"/>
          <w:szCs w:val="24"/>
        </w:rPr>
      </w:pPr>
      <w:r w:rsidRPr="00344148">
        <w:rPr>
          <w:rFonts w:cstheme="minorHAnsi"/>
          <w:sz w:val="24"/>
          <w:szCs w:val="24"/>
        </w:rPr>
        <w:t>Tarif Extérieur = 4.96 €</w:t>
      </w:r>
    </w:p>
    <w:bookmarkEnd w:id="17"/>
    <w:p w14:paraId="06C09995" w14:textId="61F4ACC8" w:rsidR="00513EAB" w:rsidRPr="00344148" w:rsidRDefault="00513EAB" w:rsidP="00FE0AF7">
      <w:pPr>
        <w:tabs>
          <w:tab w:val="left" w:pos="3840"/>
        </w:tabs>
        <w:spacing w:after="0"/>
        <w:jc w:val="both"/>
        <w:rPr>
          <w:rFonts w:cstheme="minorHAnsi"/>
          <w:sz w:val="24"/>
          <w:szCs w:val="24"/>
        </w:rPr>
      </w:pPr>
    </w:p>
    <w:p w14:paraId="02955D56" w14:textId="5F5F3785" w:rsidR="00513EAB" w:rsidRPr="00486A8B" w:rsidRDefault="00513EAB" w:rsidP="00FE0AF7">
      <w:pPr>
        <w:tabs>
          <w:tab w:val="left" w:pos="3840"/>
        </w:tabs>
        <w:spacing w:after="0"/>
        <w:jc w:val="both"/>
        <w:rPr>
          <w:rFonts w:cstheme="minorHAnsi"/>
          <w:sz w:val="24"/>
          <w:szCs w:val="24"/>
        </w:rPr>
      </w:pPr>
      <w:r w:rsidRPr="00344148">
        <w:rPr>
          <w:rFonts w:cstheme="minorHAnsi"/>
          <w:sz w:val="24"/>
          <w:szCs w:val="24"/>
          <w:u w:val="single"/>
        </w:rPr>
        <w:t>Vote du Conseil sur les tarifs de cantine pour l’année scolaire 2022/2023 :</w:t>
      </w:r>
      <w:r w:rsidR="00486A8B">
        <w:rPr>
          <w:rFonts w:cstheme="minorHAnsi"/>
          <w:sz w:val="24"/>
          <w:szCs w:val="24"/>
        </w:rPr>
        <w:t xml:space="preserve"> Unanimité</w:t>
      </w:r>
    </w:p>
    <w:p w14:paraId="621703FE" w14:textId="2801200F" w:rsidR="00B33F10" w:rsidRDefault="00B33F10" w:rsidP="00FE0AF7">
      <w:pPr>
        <w:spacing w:after="0"/>
        <w:jc w:val="both"/>
        <w:rPr>
          <w:rFonts w:cstheme="minorHAnsi"/>
          <w:sz w:val="24"/>
          <w:szCs w:val="24"/>
        </w:rPr>
      </w:pPr>
      <w:bookmarkStart w:id="18" w:name="_Hlk57043872"/>
    </w:p>
    <w:p w14:paraId="4E37B1CB" w14:textId="77777777" w:rsidR="00B33F10" w:rsidRPr="008A72BF" w:rsidRDefault="00B33F10" w:rsidP="00FE0AF7">
      <w:pPr>
        <w:spacing w:after="0"/>
        <w:jc w:val="both"/>
        <w:rPr>
          <w:rFonts w:cstheme="minorHAnsi"/>
          <w:sz w:val="24"/>
          <w:szCs w:val="24"/>
        </w:rPr>
      </w:pPr>
    </w:p>
    <w:p w14:paraId="637AC2FE" w14:textId="67E5292E" w:rsidR="008A72BF" w:rsidRPr="008A72BF" w:rsidRDefault="008A72BF" w:rsidP="00FE0AF7">
      <w:pPr>
        <w:numPr>
          <w:ilvl w:val="0"/>
          <w:numId w:val="2"/>
        </w:numPr>
        <w:spacing w:after="0"/>
        <w:contextualSpacing/>
        <w:jc w:val="both"/>
        <w:rPr>
          <w:rFonts w:cstheme="minorHAnsi"/>
          <w:b/>
          <w:bCs/>
          <w:sz w:val="24"/>
          <w:szCs w:val="24"/>
          <w:u w:val="single"/>
        </w:rPr>
      </w:pPr>
      <w:r w:rsidRPr="008A72BF">
        <w:rPr>
          <w:rFonts w:cstheme="minorHAnsi"/>
          <w:b/>
          <w:bCs/>
          <w:sz w:val="24"/>
          <w:szCs w:val="24"/>
          <w:u w:val="single"/>
        </w:rPr>
        <w:t>TARIFS REPAS A DOMICILE</w:t>
      </w:r>
      <w:r w:rsidR="00725FB0" w:rsidRPr="00344148">
        <w:rPr>
          <w:rFonts w:cstheme="minorHAnsi"/>
          <w:b/>
          <w:bCs/>
          <w:sz w:val="24"/>
          <w:szCs w:val="24"/>
          <w:u w:val="single"/>
        </w:rPr>
        <w:t xml:space="preserve"> 2022/2023</w:t>
      </w:r>
      <w:r w:rsidRPr="008A72BF">
        <w:rPr>
          <w:rFonts w:cstheme="minorHAnsi"/>
          <w:b/>
          <w:bCs/>
          <w:sz w:val="24"/>
          <w:szCs w:val="24"/>
          <w:u w:val="single"/>
        </w:rPr>
        <w:t> :</w:t>
      </w:r>
    </w:p>
    <w:p w14:paraId="77977844" w14:textId="77777777" w:rsidR="008A72BF" w:rsidRPr="008A72BF" w:rsidRDefault="008A72BF" w:rsidP="00FE0AF7">
      <w:pPr>
        <w:spacing w:after="0"/>
        <w:jc w:val="both"/>
        <w:rPr>
          <w:rFonts w:cstheme="minorHAnsi"/>
          <w:sz w:val="24"/>
          <w:szCs w:val="24"/>
        </w:rPr>
      </w:pPr>
    </w:p>
    <w:p w14:paraId="08EDBB6C" w14:textId="033511F7" w:rsidR="008A72BF" w:rsidRPr="00344148" w:rsidRDefault="00486A8B" w:rsidP="00FE0AF7">
      <w:pPr>
        <w:spacing w:after="0"/>
        <w:jc w:val="both"/>
        <w:rPr>
          <w:rFonts w:cstheme="minorHAnsi"/>
          <w:sz w:val="24"/>
          <w:szCs w:val="24"/>
        </w:rPr>
      </w:pPr>
      <w:bookmarkStart w:id="19" w:name="_Hlk46331277"/>
      <w:r>
        <w:rPr>
          <w:rFonts w:cstheme="minorHAnsi"/>
          <w:sz w:val="24"/>
          <w:szCs w:val="24"/>
        </w:rPr>
        <w:lastRenderedPageBreak/>
        <w:t>Madame Séverine LAMBIN explique que, p</w:t>
      </w:r>
      <w:r w:rsidR="00725FB0" w:rsidRPr="00344148">
        <w:rPr>
          <w:rFonts w:cstheme="minorHAnsi"/>
          <w:sz w:val="24"/>
          <w:szCs w:val="24"/>
        </w:rPr>
        <w:t xml:space="preserve">our les repas à domicile, nous avons également changé de prestataire. </w:t>
      </w:r>
    </w:p>
    <w:p w14:paraId="00A0BCFA" w14:textId="317E771F" w:rsidR="00725FB0" w:rsidRPr="00344148" w:rsidRDefault="00725FB0" w:rsidP="00FE0AF7">
      <w:pPr>
        <w:spacing w:after="0"/>
        <w:jc w:val="both"/>
        <w:rPr>
          <w:rFonts w:cstheme="minorHAnsi"/>
          <w:sz w:val="24"/>
          <w:szCs w:val="24"/>
        </w:rPr>
      </w:pPr>
    </w:p>
    <w:p w14:paraId="5BACB1DC" w14:textId="06ED04DB" w:rsidR="00725FB0" w:rsidRPr="00344148" w:rsidRDefault="00725FB0" w:rsidP="00FE0AF7">
      <w:pPr>
        <w:spacing w:after="0"/>
        <w:jc w:val="both"/>
        <w:rPr>
          <w:rFonts w:cstheme="minorHAnsi"/>
          <w:sz w:val="24"/>
          <w:szCs w:val="24"/>
        </w:rPr>
      </w:pPr>
      <w:r w:rsidRPr="00344148">
        <w:rPr>
          <w:rFonts w:cstheme="minorHAnsi"/>
          <w:sz w:val="24"/>
          <w:szCs w:val="24"/>
        </w:rPr>
        <w:t>A partir du 8 juillet 2022, la société API COMME A LA MAISON assurera la livraison quotidienne de ces repas.</w:t>
      </w:r>
    </w:p>
    <w:p w14:paraId="4DDFF224" w14:textId="23592BD7" w:rsidR="00725FB0" w:rsidRPr="00344148" w:rsidRDefault="00725FB0" w:rsidP="00FE0AF7">
      <w:pPr>
        <w:spacing w:after="0"/>
        <w:jc w:val="both"/>
        <w:rPr>
          <w:rFonts w:cstheme="minorHAnsi"/>
          <w:sz w:val="24"/>
          <w:szCs w:val="24"/>
        </w:rPr>
      </w:pPr>
    </w:p>
    <w:p w14:paraId="2EF3AC00" w14:textId="204F326E" w:rsidR="00725FB0" w:rsidRPr="008A72BF" w:rsidRDefault="00486A8B" w:rsidP="00FE0AF7">
      <w:pPr>
        <w:spacing w:after="0"/>
        <w:jc w:val="both"/>
        <w:rPr>
          <w:rFonts w:cstheme="minorHAnsi"/>
          <w:sz w:val="24"/>
          <w:szCs w:val="24"/>
        </w:rPr>
      </w:pPr>
      <w:r>
        <w:rPr>
          <w:rFonts w:cstheme="minorHAnsi"/>
          <w:sz w:val="24"/>
          <w:szCs w:val="24"/>
        </w:rPr>
        <w:t>Monsieur le maire</w:t>
      </w:r>
      <w:r w:rsidR="00725FB0" w:rsidRPr="00344148">
        <w:rPr>
          <w:rFonts w:cstheme="minorHAnsi"/>
          <w:sz w:val="24"/>
          <w:szCs w:val="24"/>
        </w:rPr>
        <w:t xml:space="preserve"> propose de ne pas augmenter le tarif à compter du 1</w:t>
      </w:r>
      <w:r w:rsidR="00725FB0" w:rsidRPr="00344148">
        <w:rPr>
          <w:rFonts w:cstheme="minorHAnsi"/>
          <w:sz w:val="24"/>
          <w:szCs w:val="24"/>
          <w:vertAlign w:val="superscript"/>
        </w:rPr>
        <w:t>er</w:t>
      </w:r>
      <w:r w:rsidR="00725FB0" w:rsidRPr="00344148">
        <w:rPr>
          <w:rFonts w:cstheme="minorHAnsi"/>
          <w:sz w:val="24"/>
          <w:szCs w:val="24"/>
        </w:rPr>
        <w:t xml:space="preserve"> septembre 2022 et de maintenir celui actuel.</w:t>
      </w:r>
    </w:p>
    <w:p w14:paraId="233BD54F" w14:textId="77777777" w:rsidR="008A72BF" w:rsidRPr="008A72BF" w:rsidRDefault="008A72BF" w:rsidP="00FE0AF7">
      <w:pPr>
        <w:tabs>
          <w:tab w:val="left" w:pos="3840"/>
        </w:tabs>
        <w:spacing w:after="0"/>
        <w:jc w:val="both"/>
        <w:rPr>
          <w:rFonts w:cstheme="minorHAnsi"/>
          <w:sz w:val="24"/>
          <w:szCs w:val="24"/>
        </w:rPr>
      </w:pPr>
    </w:p>
    <w:p w14:paraId="4972FE95" w14:textId="77777777" w:rsidR="008A72BF" w:rsidRPr="008A72BF" w:rsidRDefault="008A72BF" w:rsidP="00FE0AF7">
      <w:pPr>
        <w:spacing w:after="0"/>
        <w:jc w:val="both"/>
        <w:rPr>
          <w:rFonts w:cstheme="minorHAnsi"/>
          <w:b/>
          <w:sz w:val="24"/>
          <w:szCs w:val="24"/>
        </w:rPr>
      </w:pPr>
      <w:r w:rsidRPr="008A72BF">
        <w:rPr>
          <w:rFonts w:cstheme="minorHAnsi"/>
          <w:b/>
          <w:sz w:val="24"/>
          <w:szCs w:val="24"/>
        </w:rPr>
        <w:t xml:space="preserve">              Tarif proposé : 5.85 €</w:t>
      </w:r>
    </w:p>
    <w:bookmarkEnd w:id="19"/>
    <w:p w14:paraId="3C9F4E02" w14:textId="77777777" w:rsidR="008A72BF" w:rsidRPr="008A72BF" w:rsidRDefault="008A72BF" w:rsidP="00FE0AF7">
      <w:pPr>
        <w:spacing w:after="0"/>
        <w:jc w:val="both"/>
        <w:rPr>
          <w:rFonts w:cstheme="minorHAnsi"/>
          <w:sz w:val="24"/>
          <w:szCs w:val="24"/>
          <w:u w:val="single"/>
        </w:rPr>
      </w:pPr>
    </w:p>
    <w:p w14:paraId="46806A6F" w14:textId="4250CB07" w:rsidR="008A72BF" w:rsidRPr="00486A8B" w:rsidRDefault="008A72BF" w:rsidP="00FE0AF7">
      <w:pPr>
        <w:spacing w:after="0"/>
        <w:jc w:val="both"/>
        <w:rPr>
          <w:rFonts w:cstheme="minorHAnsi"/>
          <w:sz w:val="24"/>
          <w:szCs w:val="24"/>
        </w:rPr>
      </w:pPr>
      <w:r w:rsidRPr="008A72BF">
        <w:rPr>
          <w:rFonts w:cstheme="minorHAnsi"/>
          <w:sz w:val="24"/>
          <w:szCs w:val="24"/>
        </w:rPr>
        <w:t xml:space="preserve">  </w:t>
      </w:r>
      <w:r w:rsidR="00725FB0" w:rsidRPr="00344148">
        <w:rPr>
          <w:rFonts w:cstheme="minorHAnsi"/>
          <w:sz w:val="24"/>
          <w:szCs w:val="24"/>
          <w:u w:val="single"/>
        </w:rPr>
        <w:t>Vote du Conseil sur les tarifs de repas à domicile :</w:t>
      </w:r>
      <w:r w:rsidR="00486A8B">
        <w:rPr>
          <w:rFonts w:cstheme="minorHAnsi"/>
          <w:sz w:val="24"/>
          <w:szCs w:val="24"/>
        </w:rPr>
        <w:t xml:space="preserve"> Unanimité</w:t>
      </w:r>
    </w:p>
    <w:bookmarkEnd w:id="18"/>
    <w:p w14:paraId="477FF7A5" w14:textId="4C3455C5" w:rsidR="008A72BF" w:rsidRDefault="008A72BF" w:rsidP="00FE0AF7">
      <w:pPr>
        <w:spacing w:after="0"/>
        <w:jc w:val="both"/>
        <w:rPr>
          <w:rFonts w:cstheme="minorHAnsi"/>
          <w:sz w:val="24"/>
          <w:szCs w:val="24"/>
        </w:rPr>
      </w:pPr>
    </w:p>
    <w:p w14:paraId="0ECB3938" w14:textId="77777777" w:rsidR="00B33F10" w:rsidRPr="008A72BF" w:rsidRDefault="00B33F10" w:rsidP="00FE0AF7">
      <w:pPr>
        <w:spacing w:after="0"/>
        <w:jc w:val="both"/>
        <w:rPr>
          <w:rFonts w:cstheme="minorHAnsi"/>
          <w:sz w:val="24"/>
          <w:szCs w:val="24"/>
        </w:rPr>
      </w:pPr>
    </w:p>
    <w:p w14:paraId="7160215C" w14:textId="0CF618FA" w:rsidR="008A72BF" w:rsidRPr="00344148" w:rsidRDefault="00725FB0" w:rsidP="00FE0AF7">
      <w:pPr>
        <w:pStyle w:val="Paragraphedeliste"/>
        <w:numPr>
          <w:ilvl w:val="0"/>
          <w:numId w:val="2"/>
        </w:numPr>
        <w:spacing w:after="0"/>
        <w:jc w:val="both"/>
        <w:rPr>
          <w:rFonts w:cstheme="minorHAnsi"/>
          <w:b/>
          <w:bCs/>
          <w:sz w:val="24"/>
          <w:szCs w:val="24"/>
          <w:u w:val="single"/>
        </w:rPr>
      </w:pPr>
      <w:r w:rsidRPr="00344148">
        <w:rPr>
          <w:rFonts w:cstheme="minorHAnsi"/>
          <w:b/>
          <w:bCs/>
          <w:sz w:val="24"/>
          <w:szCs w:val="24"/>
          <w:u w:val="single"/>
        </w:rPr>
        <w:t>DESIGNATION COORDONATEUR COMMUNAL RECENSEMENT 2023</w:t>
      </w:r>
    </w:p>
    <w:p w14:paraId="5828E870" w14:textId="77777777" w:rsidR="00B51EE6" w:rsidRPr="00344148" w:rsidRDefault="00B51EE6" w:rsidP="00FE0AF7">
      <w:pPr>
        <w:pStyle w:val="Paragraphedeliste"/>
        <w:spacing w:after="0"/>
        <w:jc w:val="both"/>
        <w:rPr>
          <w:rFonts w:cstheme="minorHAnsi"/>
          <w:b/>
          <w:bCs/>
          <w:sz w:val="24"/>
          <w:szCs w:val="24"/>
          <w:u w:val="single"/>
        </w:rPr>
      </w:pPr>
    </w:p>
    <w:p w14:paraId="38665ECC" w14:textId="19AE3AC1" w:rsidR="008A72BF" w:rsidRPr="00344148" w:rsidRDefault="00486A8B" w:rsidP="00FE0AF7">
      <w:pPr>
        <w:spacing w:after="0"/>
        <w:jc w:val="both"/>
        <w:rPr>
          <w:rFonts w:cstheme="minorHAnsi"/>
          <w:sz w:val="24"/>
          <w:szCs w:val="24"/>
        </w:rPr>
      </w:pPr>
      <w:bookmarkStart w:id="20" w:name="_Hlk108172650"/>
      <w:r>
        <w:rPr>
          <w:rFonts w:cstheme="minorHAnsi"/>
          <w:sz w:val="24"/>
          <w:szCs w:val="24"/>
        </w:rPr>
        <w:t>Monsieur le maire informe l’assemblée que</w:t>
      </w:r>
      <w:r w:rsidR="00B51EE6" w:rsidRPr="00344148">
        <w:rPr>
          <w:rFonts w:cstheme="minorHAnsi"/>
          <w:sz w:val="24"/>
          <w:szCs w:val="24"/>
        </w:rPr>
        <w:t xml:space="preserve"> le prochain recensement de la population aura lieu </w:t>
      </w:r>
      <w:r w:rsidR="00874137" w:rsidRPr="00344148">
        <w:rPr>
          <w:rFonts w:cstheme="minorHAnsi"/>
          <w:sz w:val="24"/>
          <w:szCs w:val="24"/>
        </w:rPr>
        <w:t>du 19 janvier au 18 février 2023.</w:t>
      </w:r>
    </w:p>
    <w:p w14:paraId="0B9D904F" w14:textId="36B5DB4D" w:rsidR="00874137" w:rsidRPr="00344148" w:rsidRDefault="00874137" w:rsidP="00FE0AF7">
      <w:pPr>
        <w:spacing w:after="0"/>
        <w:jc w:val="both"/>
        <w:rPr>
          <w:rFonts w:cstheme="minorHAnsi"/>
          <w:sz w:val="24"/>
          <w:szCs w:val="24"/>
        </w:rPr>
      </w:pPr>
    </w:p>
    <w:p w14:paraId="79AAE014" w14:textId="1D82B3F0" w:rsidR="00874137" w:rsidRPr="00344148" w:rsidRDefault="00874137" w:rsidP="00FE0AF7">
      <w:pPr>
        <w:spacing w:after="0"/>
        <w:jc w:val="both"/>
        <w:rPr>
          <w:rFonts w:cstheme="minorHAnsi"/>
          <w:sz w:val="24"/>
          <w:szCs w:val="24"/>
        </w:rPr>
      </w:pPr>
      <w:r w:rsidRPr="00344148">
        <w:rPr>
          <w:rFonts w:cstheme="minorHAnsi"/>
          <w:sz w:val="24"/>
          <w:szCs w:val="24"/>
        </w:rPr>
        <w:t xml:space="preserve">Afin d’assurer la préparation de ce dernier et ensuite la réalisation de la collecte, </w:t>
      </w:r>
      <w:r w:rsidR="00486A8B">
        <w:rPr>
          <w:rFonts w:cstheme="minorHAnsi"/>
          <w:sz w:val="24"/>
          <w:szCs w:val="24"/>
        </w:rPr>
        <w:t>il</w:t>
      </w:r>
      <w:r w:rsidRPr="00344148">
        <w:rPr>
          <w:rFonts w:cstheme="minorHAnsi"/>
          <w:sz w:val="24"/>
          <w:szCs w:val="24"/>
        </w:rPr>
        <w:t xml:space="preserve"> propose de nommer Madame Jenny GIUBLESI comme coordonnatrice communale.</w:t>
      </w:r>
    </w:p>
    <w:bookmarkEnd w:id="20"/>
    <w:p w14:paraId="5B954CD9" w14:textId="09B20637" w:rsidR="00874137" w:rsidRPr="00344148" w:rsidRDefault="00874137" w:rsidP="00FE0AF7">
      <w:pPr>
        <w:spacing w:after="0"/>
        <w:jc w:val="both"/>
        <w:rPr>
          <w:rFonts w:cstheme="minorHAnsi"/>
          <w:sz w:val="24"/>
          <w:szCs w:val="24"/>
        </w:rPr>
      </w:pPr>
    </w:p>
    <w:p w14:paraId="0DA5163E" w14:textId="2CA59E71" w:rsidR="00874137" w:rsidRPr="00486A8B" w:rsidRDefault="00874137" w:rsidP="00FE0AF7">
      <w:pPr>
        <w:spacing w:after="0"/>
        <w:jc w:val="both"/>
        <w:rPr>
          <w:rFonts w:cstheme="minorHAnsi"/>
          <w:sz w:val="24"/>
          <w:szCs w:val="24"/>
        </w:rPr>
      </w:pPr>
      <w:r w:rsidRPr="00344148">
        <w:rPr>
          <w:rFonts w:cstheme="minorHAnsi"/>
          <w:sz w:val="24"/>
          <w:szCs w:val="24"/>
          <w:u w:val="single"/>
        </w:rPr>
        <w:t>Vote du Conseil sur cette désignation :</w:t>
      </w:r>
      <w:r w:rsidR="00486A8B">
        <w:rPr>
          <w:rFonts w:cstheme="minorHAnsi"/>
          <w:sz w:val="24"/>
          <w:szCs w:val="24"/>
        </w:rPr>
        <w:t xml:space="preserve"> Unanimité</w:t>
      </w:r>
    </w:p>
    <w:p w14:paraId="581DFD15" w14:textId="77777777" w:rsidR="00B33F10" w:rsidRPr="00344148" w:rsidRDefault="00B33F10" w:rsidP="00FE0AF7">
      <w:pPr>
        <w:spacing w:after="0"/>
        <w:jc w:val="both"/>
        <w:rPr>
          <w:rFonts w:cstheme="minorHAnsi"/>
          <w:sz w:val="24"/>
          <w:szCs w:val="24"/>
          <w:u w:val="single"/>
        </w:rPr>
      </w:pPr>
    </w:p>
    <w:p w14:paraId="7DDA62DF" w14:textId="3E0FEF8F" w:rsidR="00874137" w:rsidRPr="00344148" w:rsidRDefault="00874137" w:rsidP="00FE0AF7">
      <w:pPr>
        <w:spacing w:after="0"/>
        <w:jc w:val="both"/>
        <w:rPr>
          <w:rFonts w:cstheme="minorHAnsi"/>
          <w:sz w:val="24"/>
          <w:szCs w:val="24"/>
          <w:u w:val="single"/>
        </w:rPr>
      </w:pPr>
    </w:p>
    <w:p w14:paraId="0466262E" w14:textId="65A01428" w:rsidR="00874137" w:rsidRPr="00344148" w:rsidRDefault="00874137" w:rsidP="00FE0AF7">
      <w:pPr>
        <w:pStyle w:val="Paragraphedeliste"/>
        <w:numPr>
          <w:ilvl w:val="0"/>
          <w:numId w:val="2"/>
        </w:numPr>
        <w:spacing w:after="0"/>
        <w:jc w:val="both"/>
        <w:rPr>
          <w:rFonts w:cstheme="minorHAnsi"/>
          <w:b/>
          <w:bCs/>
          <w:sz w:val="24"/>
          <w:szCs w:val="24"/>
          <w:u w:val="single"/>
        </w:rPr>
      </w:pPr>
      <w:r w:rsidRPr="00344148">
        <w:rPr>
          <w:rFonts w:cstheme="minorHAnsi"/>
          <w:b/>
          <w:bCs/>
          <w:sz w:val="24"/>
          <w:szCs w:val="24"/>
          <w:u w:val="single"/>
        </w:rPr>
        <w:t>CONVENTION DE PRESTATION DE SERVICE MEL / COMMUNE SUR LE DISPOSITIF DES CEE</w:t>
      </w:r>
    </w:p>
    <w:p w14:paraId="49322FC7" w14:textId="255FB8B1" w:rsidR="00874137" w:rsidRPr="00344148" w:rsidRDefault="00874137" w:rsidP="00FE0AF7">
      <w:pPr>
        <w:pStyle w:val="Paragraphedeliste"/>
        <w:spacing w:after="0"/>
        <w:jc w:val="both"/>
        <w:rPr>
          <w:rFonts w:cstheme="minorHAnsi"/>
          <w:b/>
          <w:bCs/>
          <w:sz w:val="24"/>
          <w:szCs w:val="24"/>
          <w:u w:val="single"/>
        </w:rPr>
      </w:pPr>
    </w:p>
    <w:p w14:paraId="58858A13" w14:textId="77777777" w:rsidR="00874137" w:rsidRPr="00344148" w:rsidRDefault="00874137" w:rsidP="00FE0AF7">
      <w:pPr>
        <w:jc w:val="both"/>
        <w:rPr>
          <w:sz w:val="24"/>
          <w:szCs w:val="24"/>
        </w:rPr>
      </w:pPr>
      <w:r w:rsidRPr="00344148">
        <w:rPr>
          <w:sz w:val="24"/>
          <w:szCs w:val="24"/>
        </w:rPr>
        <w:t>Dans le cadre de la 5</w:t>
      </w:r>
      <w:r w:rsidRPr="00344148">
        <w:rPr>
          <w:sz w:val="24"/>
          <w:szCs w:val="24"/>
          <w:vertAlign w:val="superscript"/>
        </w:rPr>
        <w:t>ème</w:t>
      </w:r>
      <w:r w:rsidRPr="00344148">
        <w:rPr>
          <w:sz w:val="24"/>
          <w:szCs w:val="24"/>
        </w:rPr>
        <w:t xml:space="preserve"> période nationale des Certificats d’Economies d’Energie (CEE), et consciente du défi financier que représente la massification des investissements en matière d’efficacité énergétique, la Métropole Européenne de Lille (MEL) souhaite optimiser la valorisation des certificats d’économies d’énergie du territoire, en renouvelant son dispositif métropolitain dédié, mutualisé avec les structures volontaires, pour quatre nouvelles années. </w:t>
      </w:r>
    </w:p>
    <w:p w14:paraId="160EDA5D" w14:textId="77777777" w:rsidR="00874137" w:rsidRPr="00344148" w:rsidRDefault="00874137" w:rsidP="00FE0AF7">
      <w:pPr>
        <w:spacing w:after="0"/>
        <w:jc w:val="both"/>
        <w:rPr>
          <w:sz w:val="24"/>
          <w:szCs w:val="24"/>
        </w:rPr>
      </w:pPr>
      <w:r w:rsidRPr="00344148">
        <w:rPr>
          <w:sz w:val="24"/>
          <w:szCs w:val="24"/>
        </w:rPr>
        <w:t>Le dispositif créé en 2005 par la loi Programme des Orientations de la Politique Energétique n°2005-781 du 13 juillet 2005 rend les collectivités territoriales éligibles aux Certificats d’Economie d’Energie (CEE) : elles ont la capacité autonome d’obtenir et de revendre des CEE aux fournisseurs d’énergie dits « obligés ». Cependant, l’obtention de CEE auprès du Pôle national des CEE (PNCEE) reste complexe en raison principalement :</w:t>
      </w:r>
    </w:p>
    <w:p w14:paraId="52DBE4FF" w14:textId="77777777" w:rsidR="00874137" w:rsidRPr="00344148" w:rsidRDefault="00874137" w:rsidP="00FE0AF7">
      <w:pPr>
        <w:pStyle w:val="Paragraphedeliste"/>
        <w:numPr>
          <w:ilvl w:val="0"/>
          <w:numId w:val="32"/>
        </w:numPr>
        <w:spacing w:after="0"/>
        <w:jc w:val="both"/>
        <w:rPr>
          <w:sz w:val="24"/>
          <w:szCs w:val="24"/>
        </w:rPr>
      </w:pPr>
      <w:proofErr w:type="gramStart"/>
      <w:r w:rsidRPr="00344148">
        <w:rPr>
          <w:sz w:val="24"/>
          <w:szCs w:val="24"/>
        </w:rPr>
        <w:t>de</w:t>
      </w:r>
      <w:proofErr w:type="gramEnd"/>
      <w:r w:rsidRPr="00344148">
        <w:rPr>
          <w:sz w:val="24"/>
          <w:szCs w:val="24"/>
        </w:rPr>
        <w:t xml:space="preserve"> la multitude d’actions éligibles : près de 200 fiches d’opérations standardisées publiées par le Ministère de la transition écologique et solidaire précisent les conditions d’éligibilité et les modalités d’évaluation des économies d’énergie pour différents travaux d’efficacité énergétique ; </w:t>
      </w:r>
    </w:p>
    <w:p w14:paraId="58ECE1DA" w14:textId="77777777" w:rsidR="00874137" w:rsidRPr="00344148" w:rsidRDefault="00874137" w:rsidP="00FE0AF7">
      <w:pPr>
        <w:pStyle w:val="Paragraphedeliste"/>
        <w:numPr>
          <w:ilvl w:val="0"/>
          <w:numId w:val="32"/>
        </w:numPr>
        <w:jc w:val="both"/>
        <w:rPr>
          <w:sz w:val="24"/>
          <w:szCs w:val="24"/>
        </w:rPr>
      </w:pPr>
      <w:proofErr w:type="gramStart"/>
      <w:r w:rsidRPr="00344148">
        <w:rPr>
          <w:sz w:val="24"/>
          <w:szCs w:val="24"/>
        </w:rPr>
        <w:t>des</w:t>
      </w:r>
      <w:proofErr w:type="gramEnd"/>
      <w:r w:rsidRPr="00344148">
        <w:rPr>
          <w:sz w:val="24"/>
          <w:szCs w:val="24"/>
        </w:rPr>
        <w:t xml:space="preserve"> deux contraintes encadrant strictement le dépôt des dossiers – à savoir : </w:t>
      </w:r>
    </w:p>
    <w:p w14:paraId="12A15286" w14:textId="77777777" w:rsidR="00874137" w:rsidRPr="00344148" w:rsidRDefault="00874137" w:rsidP="00FE0AF7">
      <w:pPr>
        <w:pStyle w:val="Paragraphedeliste"/>
        <w:numPr>
          <w:ilvl w:val="1"/>
          <w:numId w:val="32"/>
        </w:numPr>
        <w:jc w:val="both"/>
        <w:rPr>
          <w:sz w:val="24"/>
          <w:szCs w:val="24"/>
        </w:rPr>
      </w:pPr>
      <w:proofErr w:type="gramStart"/>
      <w:r w:rsidRPr="00344148">
        <w:rPr>
          <w:sz w:val="24"/>
          <w:szCs w:val="24"/>
        </w:rPr>
        <w:lastRenderedPageBreak/>
        <w:t>le</w:t>
      </w:r>
      <w:proofErr w:type="gramEnd"/>
      <w:r w:rsidRPr="00344148">
        <w:rPr>
          <w:sz w:val="24"/>
          <w:szCs w:val="24"/>
        </w:rPr>
        <w:t xml:space="preserve"> dépôt de dossier auprès du PNCEE doit être réalisé au plus tard un an après la fin des travaux</w:t>
      </w:r>
    </w:p>
    <w:p w14:paraId="51E7887D" w14:textId="77777777" w:rsidR="00874137" w:rsidRPr="00344148" w:rsidRDefault="00874137" w:rsidP="00FE0AF7">
      <w:pPr>
        <w:pStyle w:val="Paragraphedeliste"/>
        <w:numPr>
          <w:ilvl w:val="1"/>
          <w:numId w:val="32"/>
        </w:numPr>
        <w:jc w:val="both"/>
        <w:rPr>
          <w:sz w:val="24"/>
          <w:szCs w:val="24"/>
        </w:rPr>
      </w:pPr>
      <w:proofErr w:type="gramStart"/>
      <w:r w:rsidRPr="00344148">
        <w:rPr>
          <w:sz w:val="24"/>
          <w:szCs w:val="24"/>
        </w:rPr>
        <w:t>le</w:t>
      </w:r>
      <w:proofErr w:type="gramEnd"/>
      <w:r w:rsidRPr="00344148">
        <w:rPr>
          <w:sz w:val="24"/>
          <w:szCs w:val="24"/>
        </w:rPr>
        <w:t xml:space="preserve"> PNCEE fixe un seuil de 50 GWh </w:t>
      </w:r>
      <w:proofErr w:type="spellStart"/>
      <w:r w:rsidRPr="00344148">
        <w:rPr>
          <w:sz w:val="24"/>
          <w:szCs w:val="24"/>
        </w:rPr>
        <w:t>cumac</w:t>
      </w:r>
      <w:proofErr w:type="spellEnd"/>
      <w:r w:rsidRPr="00344148">
        <w:rPr>
          <w:sz w:val="24"/>
          <w:szCs w:val="24"/>
        </w:rPr>
        <w:t xml:space="preserve"> minimum pour déposer un dossier. Si ce seuil n’est pas atteint, les demandeurs peuvent déposer un dossier de moins de 50 </w:t>
      </w:r>
      <w:proofErr w:type="gramStart"/>
      <w:r w:rsidRPr="00344148">
        <w:rPr>
          <w:sz w:val="24"/>
          <w:szCs w:val="24"/>
        </w:rPr>
        <w:t>GWh</w:t>
      </w:r>
      <w:proofErr w:type="gramEnd"/>
      <w:r w:rsidRPr="00344148">
        <w:rPr>
          <w:sz w:val="24"/>
          <w:szCs w:val="24"/>
        </w:rPr>
        <w:t xml:space="preserve"> </w:t>
      </w:r>
      <w:proofErr w:type="spellStart"/>
      <w:r w:rsidRPr="00344148">
        <w:rPr>
          <w:sz w:val="24"/>
          <w:szCs w:val="24"/>
        </w:rPr>
        <w:t>cumac</w:t>
      </w:r>
      <w:proofErr w:type="spellEnd"/>
      <w:r w:rsidRPr="00344148">
        <w:rPr>
          <w:sz w:val="24"/>
          <w:szCs w:val="24"/>
        </w:rPr>
        <w:t xml:space="preserve"> par an.</w:t>
      </w:r>
    </w:p>
    <w:p w14:paraId="3A6C0AE3" w14:textId="77777777" w:rsidR="00874137" w:rsidRPr="00344148" w:rsidRDefault="00874137" w:rsidP="00FE0AF7">
      <w:pPr>
        <w:jc w:val="both"/>
        <w:rPr>
          <w:sz w:val="24"/>
          <w:szCs w:val="24"/>
        </w:rPr>
      </w:pPr>
      <w:r w:rsidRPr="00344148">
        <w:rPr>
          <w:sz w:val="24"/>
          <w:szCs w:val="24"/>
        </w:rPr>
        <w:t xml:space="preserve">La Métropole Européenne de Lille propose ainsi aux structures volontaires du territoire de se regrouper afin de mutualiser la valorisation des économies d’énergie. Dans le cadre de la présente convention, la Métropole Européenne de Lille propose ainsi une offre de valorisation financière des CEE dans une approche mutualisée qui s’appuie sur un partenariat établi avec la société OFEE (Groupe </w:t>
      </w:r>
      <w:proofErr w:type="spellStart"/>
      <w:r w:rsidRPr="00344148">
        <w:rPr>
          <w:sz w:val="24"/>
          <w:szCs w:val="24"/>
        </w:rPr>
        <w:t>Leyton</w:t>
      </w:r>
      <w:proofErr w:type="spellEnd"/>
      <w:r w:rsidRPr="00344148">
        <w:rPr>
          <w:sz w:val="24"/>
          <w:szCs w:val="24"/>
        </w:rPr>
        <w:t>), sur la période du 1</w:t>
      </w:r>
      <w:r w:rsidRPr="00344148">
        <w:rPr>
          <w:sz w:val="24"/>
          <w:szCs w:val="24"/>
          <w:vertAlign w:val="superscript"/>
        </w:rPr>
        <w:t>er</w:t>
      </w:r>
      <w:r w:rsidRPr="00344148">
        <w:rPr>
          <w:sz w:val="24"/>
          <w:szCs w:val="24"/>
        </w:rPr>
        <w:t xml:space="preserve"> janvier 2022 au 31 décembre 2023.</w:t>
      </w:r>
    </w:p>
    <w:p w14:paraId="5DEA7A62" w14:textId="77777777" w:rsidR="00874137" w:rsidRPr="00344148" w:rsidRDefault="00874137" w:rsidP="00FE0AF7">
      <w:pPr>
        <w:jc w:val="both"/>
        <w:rPr>
          <w:sz w:val="24"/>
          <w:szCs w:val="24"/>
        </w:rPr>
      </w:pPr>
      <w:r w:rsidRPr="00344148">
        <w:rPr>
          <w:sz w:val="24"/>
          <w:szCs w:val="24"/>
        </w:rPr>
        <w:t>Ce dispositif s'inscrit dans le cadre du Plan Climat Air Energie territorial, et du Schéma métropolitain de mutualisation de la Métropole Européenne de Lille.</w:t>
      </w:r>
    </w:p>
    <w:p w14:paraId="643D1825" w14:textId="3DA2F1ED" w:rsidR="00874137" w:rsidRPr="00344148" w:rsidRDefault="00874137" w:rsidP="00FE0AF7">
      <w:pPr>
        <w:spacing w:after="0"/>
        <w:jc w:val="both"/>
        <w:rPr>
          <w:rFonts w:cstheme="minorHAnsi"/>
          <w:b/>
          <w:bCs/>
          <w:sz w:val="24"/>
          <w:szCs w:val="24"/>
          <w:u w:val="single"/>
        </w:rPr>
      </w:pPr>
    </w:p>
    <w:p w14:paraId="2F27F880" w14:textId="28034431" w:rsidR="00874137" w:rsidRPr="00344148" w:rsidRDefault="00874137" w:rsidP="00FE0AF7">
      <w:pPr>
        <w:spacing w:after="0"/>
        <w:jc w:val="both"/>
        <w:rPr>
          <w:rFonts w:cstheme="minorHAnsi"/>
          <w:sz w:val="24"/>
          <w:szCs w:val="24"/>
        </w:rPr>
      </w:pPr>
      <w:r w:rsidRPr="00344148">
        <w:rPr>
          <w:rFonts w:cstheme="minorHAnsi"/>
          <w:sz w:val="24"/>
          <w:szCs w:val="24"/>
        </w:rPr>
        <w:t xml:space="preserve">La commune d’Illies adhère déjà à ce service, </w:t>
      </w:r>
      <w:r w:rsidR="00486A8B">
        <w:rPr>
          <w:rFonts w:cstheme="minorHAnsi"/>
          <w:sz w:val="24"/>
          <w:szCs w:val="24"/>
        </w:rPr>
        <w:t>Monsieur le maire</w:t>
      </w:r>
      <w:r w:rsidRPr="00344148">
        <w:rPr>
          <w:rFonts w:cstheme="minorHAnsi"/>
          <w:sz w:val="24"/>
          <w:szCs w:val="24"/>
        </w:rPr>
        <w:t xml:space="preserve"> propose donc de renouveler cette adhésion et de m’autoriser à signer la convention.</w:t>
      </w:r>
    </w:p>
    <w:p w14:paraId="6C981377" w14:textId="212FBEC2" w:rsidR="00874137" w:rsidRPr="00344148" w:rsidRDefault="00874137" w:rsidP="00FE0AF7">
      <w:pPr>
        <w:spacing w:after="0"/>
        <w:jc w:val="both"/>
        <w:rPr>
          <w:rFonts w:cstheme="minorHAnsi"/>
          <w:sz w:val="24"/>
          <w:szCs w:val="24"/>
          <w:u w:val="single"/>
        </w:rPr>
      </w:pPr>
    </w:p>
    <w:p w14:paraId="3FB5DC23" w14:textId="6A5FEA34" w:rsidR="00874137" w:rsidRPr="00486A8B" w:rsidRDefault="00AC7B60" w:rsidP="00FE0AF7">
      <w:pPr>
        <w:spacing w:after="0"/>
        <w:jc w:val="both"/>
        <w:rPr>
          <w:rFonts w:cstheme="minorHAnsi"/>
          <w:sz w:val="24"/>
          <w:szCs w:val="24"/>
        </w:rPr>
      </w:pPr>
      <w:r w:rsidRPr="00344148">
        <w:rPr>
          <w:rFonts w:cstheme="minorHAnsi"/>
          <w:sz w:val="24"/>
          <w:szCs w:val="24"/>
          <w:u w:val="single"/>
        </w:rPr>
        <w:t>Vote du Conseil sur le renouvellement de la prestation de service proposé par la MEL dans le cadre du dispositif CEE :</w:t>
      </w:r>
      <w:r w:rsidR="00486A8B">
        <w:rPr>
          <w:rFonts w:cstheme="minorHAnsi"/>
          <w:sz w:val="24"/>
          <w:szCs w:val="24"/>
        </w:rPr>
        <w:t xml:space="preserve"> Unanimité</w:t>
      </w:r>
    </w:p>
    <w:p w14:paraId="68F4548B" w14:textId="77777777" w:rsidR="00B33F10" w:rsidRPr="00344148" w:rsidRDefault="00B33F10" w:rsidP="00FE0AF7">
      <w:pPr>
        <w:spacing w:after="0"/>
        <w:jc w:val="both"/>
        <w:rPr>
          <w:rFonts w:cstheme="minorHAnsi"/>
          <w:sz w:val="24"/>
          <w:szCs w:val="24"/>
          <w:u w:val="single"/>
        </w:rPr>
      </w:pPr>
    </w:p>
    <w:p w14:paraId="79267B7B" w14:textId="545C1AE3" w:rsidR="00AC7B60" w:rsidRPr="00344148" w:rsidRDefault="00AC7B60" w:rsidP="00FE0AF7">
      <w:pPr>
        <w:spacing w:after="0"/>
        <w:jc w:val="both"/>
        <w:rPr>
          <w:rFonts w:cstheme="minorHAnsi"/>
          <w:sz w:val="24"/>
          <w:szCs w:val="24"/>
          <w:u w:val="single"/>
        </w:rPr>
      </w:pPr>
    </w:p>
    <w:p w14:paraId="6C806462" w14:textId="53C64491" w:rsidR="00AC7B60" w:rsidRPr="00344148" w:rsidRDefault="00AC7B60" w:rsidP="00FE0AF7">
      <w:pPr>
        <w:pStyle w:val="Paragraphedeliste"/>
        <w:numPr>
          <w:ilvl w:val="0"/>
          <w:numId w:val="2"/>
        </w:numPr>
        <w:spacing w:after="0"/>
        <w:jc w:val="both"/>
        <w:rPr>
          <w:rFonts w:cstheme="minorHAnsi"/>
          <w:b/>
          <w:bCs/>
          <w:sz w:val="24"/>
          <w:szCs w:val="24"/>
          <w:u w:val="single"/>
        </w:rPr>
      </w:pPr>
      <w:r w:rsidRPr="00344148">
        <w:rPr>
          <w:rFonts w:cstheme="minorHAnsi"/>
          <w:b/>
          <w:bCs/>
          <w:sz w:val="24"/>
          <w:szCs w:val="24"/>
          <w:u w:val="single"/>
        </w:rPr>
        <w:t>MODIFICATION STATUTAIRE DE LA FEAL</w:t>
      </w:r>
    </w:p>
    <w:p w14:paraId="78415C4B" w14:textId="4FA684EE" w:rsidR="00AC7B60" w:rsidRPr="00344148" w:rsidRDefault="00AC7B60" w:rsidP="00FE0AF7">
      <w:pPr>
        <w:spacing w:after="0"/>
        <w:jc w:val="both"/>
        <w:rPr>
          <w:rFonts w:cstheme="minorHAnsi"/>
          <w:b/>
          <w:bCs/>
          <w:sz w:val="24"/>
          <w:szCs w:val="24"/>
          <w:u w:val="single"/>
        </w:rPr>
      </w:pPr>
    </w:p>
    <w:p w14:paraId="77193B70" w14:textId="005C516F" w:rsidR="00AC7B60" w:rsidRPr="00344148" w:rsidRDefault="00AC7B60" w:rsidP="00FE0AF7">
      <w:pPr>
        <w:jc w:val="both"/>
        <w:rPr>
          <w:sz w:val="24"/>
          <w:szCs w:val="24"/>
        </w:rPr>
      </w:pPr>
      <w:r w:rsidRPr="00344148">
        <w:rPr>
          <w:sz w:val="24"/>
          <w:szCs w:val="24"/>
        </w:rPr>
        <w:t xml:space="preserve">La Fédération d’électricité de l’arrondissement de Lille exerce la compétence autorité organisatrice de la distribution d’électricité sur un périmètre identique à celui de la communauté de communes Pévèle </w:t>
      </w:r>
      <w:proofErr w:type="spellStart"/>
      <w:r w:rsidRPr="00344148">
        <w:rPr>
          <w:sz w:val="24"/>
          <w:szCs w:val="24"/>
        </w:rPr>
        <w:t>Carembault</w:t>
      </w:r>
      <w:proofErr w:type="spellEnd"/>
      <w:r w:rsidRPr="00344148">
        <w:rPr>
          <w:sz w:val="24"/>
          <w:szCs w:val="24"/>
        </w:rPr>
        <w:t xml:space="preserve">. Pour faciliter la gestion opérationnelle des services publics locaux et donner davantage de cohérence avec les autres interventions comme celles sur les réseaux d’éclairage public, d’eau ou d’assainissement notamment, il est utile de transférer la compétence autorité organisatrice de la distribution d’électricité à la communauté de communes Pévèle </w:t>
      </w:r>
      <w:proofErr w:type="spellStart"/>
      <w:r w:rsidRPr="00344148">
        <w:rPr>
          <w:sz w:val="24"/>
          <w:szCs w:val="24"/>
        </w:rPr>
        <w:t>Carembault</w:t>
      </w:r>
      <w:proofErr w:type="spellEnd"/>
      <w:r w:rsidRPr="00344148">
        <w:rPr>
          <w:sz w:val="24"/>
          <w:szCs w:val="24"/>
        </w:rPr>
        <w:t xml:space="preserve">. </w:t>
      </w:r>
    </w:p>
    <w:p w14:paraId="1E0A351F" w14:textId="77777777" w:rsidR="00AC7B60" w:rsidRPr="00344148" w:rsidRDefault="00AC7B60" w:rsidP="00FE0AF7">
      <w:pPr>
        <w:jc w:val="both"/>
        <w:rPr>
          <w:sz w:val="24"/>
          <w:szCs w:val="24"/>
        </w:rPr>
      </w:pPr>
      <w:r w:rsidRPr="00344148">
        <w:rPr>
          <w:sz w:val="24"/>
          <w:szCs w:val="24"/>
        </w:rPr>
        <w:t>Vu les articles L5211-17 et suivants du code général des collectivités territoriales relatifs aux modifications statutaires des EPCI, et notamment l’article L5211-17-1 relatif à la restitution de compétence aux communes,</w:t>
      </w:r>
    </w:p>
    <w:p w14:paraId="08A49C70" w14:textId="77777777" w:rsidR="00AC7B60" w:rsidRPr="00344148" w:rsidRDefault="00AC7B60" w:rsidP="00FE0AF7">
      <w:pPr>
        <w:jc w:val="both"/>
        <w:rPr>
          <w:sz w:val="24"/>
          <w:szCs w:val="24"/>
        </w:rPr>
      </w:pPr>
      <w:r w:rsidRPr="00344148">
        <w:rPr>
          <w:sz w:val="24"/>
          <w:szCs w:val="24"/>
        </w:rPr>
        <w:t>Vu les articles L5211-19 et suivants du CGCT, relatifs aux retraits des communes des EPCI</w:t>
      </w:r>
    </w:p>
    <w:p w14:paraId="2E1234AD" w14:textId="77777777" w:rsidR="00AC7B60" w:rsidRPr="00344148" w:rsidRDefault="00AC7B60" w:rsidP="00FE0AF7">
      <w:pPr>
        <w:jc w:val="both"/>
        <w:rPr>
          <w:sz w:val="24"/>
          <w:szCs w:val="24"/>
        </w:rPr>
      </w:pPr>
      <w:r w:rsidRPr="00344148">
        <w:rPr>
          <w:sz w:val="24"/>
          <w:szCs w:val="24"/>
        </w:rPr>
        <w:t xml:space="preserve">Considérant l’identité du périmètre de l’exercice de la compétence autorité organisatrice de la distribution d’Electricité par la Fédération d’Electricité de l’arrondissement de Lille avec celui de la communauté de Communes Pévèle </w:t>
      </w:r>
      <w:proofErr w:type="spellStart"/>
      <w:r w:rsidRPr="00344148">
        <w:rPr>
          <w:sz w:val="24"/>
          <w:szCs w:val="24"/>
        </w:rPr>
        <w:t>Carembault</w:t>
      </w:r>
      <w:proofErr w:type="spellEnd"/>
      <w:r w:rsidRPr="00344148">
        <w:rPr>
          <w:sz w:val="24"/>
          <w:szCs w:val="24"/>
        </w:rPr>
        <w:t>,</w:t>
      </w:r>
    </w:p>
    <w:p w14:paraId="0B7BAF56" w14:textId="77777777" w:rsidR="00AC7B60" w:rsidRPr="00344148" w:rsidRDefault="00AC7B60" w:rsidP="00FE0AF7">
      <w:pPr>
        <w:jc w:val="both"/>
        <w:rPr>
          <w:sz w:val="24"/>
          <w:szCs w:val="24"/>
        </w:rPr>
      </w:pPr>
      <w:r w:rsidRPr="00344148">
        <w:rPr>
          <w:sz w:val="24"/>
          <w:szCs w:val="24"/>
        </w:rPr>
        <w:t xml:space="preserve">Considérant que la compétence autorité organisatrice de la distribution d’électricité pourrait être exercée efficacement par la communauté de communes Pévèle </w:t>
      </w:r>
      <w:proofErr w:type="spellStart"/>
      <w:r w:rsidRPr="00344148">
        <w:rPr>
          <w:sz w:val="24"/>
          <w:szCs w:val="24"/>
        </w:rPr>
        <w:t>Carembault</w:t>
      </w:r>
      <w:proofErr w:type="spellEnd"/>
      <w:r w:rsidRPr="00344148">
        <w:rPr>
          <w:sz w:val="24"/>
          <w:szCs w:val="24"/>
        </w:rPr>
        <w:t xml:space="preserve"> pour le compte de ses communes membres,</w:t>
      </w:r>
    </w:p>
    <w:p w14:paraId="23022B98" w14:textId="77777777" w:rsidR="00AC7B60" w:rsidRPr="00344148" w:rsidRDefault="00AC7B60" w:rsidP="00FE0AF7">
      <w:pPr>
        <w:jc w:val="both"/>
        <w:rPr>
          <w:sz w:val="24"/>
          <w:szCs w:val="24"/>
        </w:rPr>
      </w:pPr>
      <w:r w:rsidRPr="00344148">
        <w:rPr>
          <w:sz w:val="24"/>
          <w:szCs w:val="24"/>
        </w:rPr>
        <w:lastRenderedPageBreak/>
        <w:t xml:space="preserve">Considérant que pour une bonne administration locale, il convient de transférer la compétence autorité organisatrice de la distribution d’électricité de la Fédération d’électricité de l’arrondissement de Lille à la communauté de communes Pévèle </w:t>
      </w:r>
      <w:proofErr w:type="spellStart"/>
      <w:r w:rsidRPr="00344148">
        <w:rPr>
          <w:sz w:val="24"/>
          <w:szCs w:val="24"/>
        </w:rPr>
        <w:t>Carembault</w:t>
      </w:r>
      <w:proofErr w:type="spellEnd"/>
      <w:r w:rsidRPr="00344148">
        <w:rPr>
          <w:sz w:val="24"/>
          <w:szCs w:val="24"/>
        </w:rPr>
        <w:t>,</w:t>
      </w:r>
    </w:p>
    <w:p w14:paraId="49FDAC6A" w14:textId="770DBD99" w:rsidR="00AC7B60" w:rsidRPr="00344148" w:rsidRDefault="00AC7B60" w:rsidP="00FE0AF7">
      <w:pPr>
        <w:jc w:val="both"/>
        <w:rPr>
          <w:sz w:val="24"/>
          <w:szCs w:val="24"/>
        </w:rPr>
      </w:pPr>
      <w:r w:rsidRPr="00344148">
        <w:rPr>
          <w:sz w:val="24"/>
          <w:szCs w:val="24"/>
        </w:rPr>
        <w:t>Considérant que la modification statutaire de la Fédération d’électricité de l’arrondissement de Lille supprimant la compétence autorité organisatrice de la distribution d’électricité n’entrainera pas la dissolution de la Fédération d’électricité de l’arrondissement de Lille,</w:t>
      </w:r>
    </w:p>
    <w:p w14:paraId="6B640DF8" w14:textId="56FEA66B" w:rsidR="00AC7B60" w:rsidRPr="00344148" w:rsidRDefault="00486A8B" w:rsidP="00FE0AF7">
      <w:pPr>
        <w:jc w:val="both"/>
        <w:rPr>
          <w:sz w:val="24"/>
          <w:szCs w:val="24"/>
        </w:rPr>
      </w:pPr>
      <w:r>
        <w:rPr>
          <w:sz w:val="24"/>
          <w:szCs w:val="24"/>
        </w:rPr>
        <w:t>Monsieur le maire</w:t>
      </w:r>
      <w:r w:rsidR="00AC7B60" w:rsidRPr="00344148">
        <w:rPr>
          <w:sz w:val="24"/>
          <w:szCs w:val="24"/>
        </w:rPr>
        <w:t xml:space="preserve"> propose donc de :</w:t>
      </w:r>
    </w:p>
    <w:p w14:paraId="0C966E25" w14:textId="15556E97" w:rsidR="00AC7B60" w:rsidRPr="00344148" w:rsidRDefault="00AC7B60" w:rsidP="00FE0AF7">
      <w:pPr>
        <w:pStyle w:val="Paragraphedeliste"/>
        <w:numPr>
          <w:ilvl w:val="0"/>
          <w:numId w:val="32"/>
        </w:numPr>
        <w:jc w:val="both"/>
        <w:rPr>
          <w:sz w:val="24"/>
          <w:szCs w:val="24"/>
        </w:rPr>
      </w:pPr>
      <w:r w:rsidRPr="00344148">
        <w:rPr>
          <w:sz w:val="24"/>
          <w:szCs w:val="24"/>
        </w:rPr>
        <w:t>Valider la modification statutaire de la Fédération d’électricité de l’arrondissement de Lille entrainant la suppression de la compétence autorité organisatrice de la distribution d’électricité au 1</w:t>
      </w:r>
      <w:r w:rsidRPr="00344148">
        <w:rPr>
          <w:sz w:val="24"/>
          <w:szCs w:val="24"/>
          <w:vertAlign w:val="superscript"/>
        </w:rPr>
        <w:t>er</w:t>
      </w:r>
      <w:r w:rsidRPr="00344148">
        <w:rPr>
          <w:sz w:val="24"/>
          <w:szCs w:val="24"/>
        </w:rPr>
        <w:t xml:space="preserve"> janvier 2023</w:t>
      </w:r>
    </w:p>
    <w:p w14:paraId="020C3D03" w14:textId="0D62B975" w:rsidR="00AC7B60" w:rsidRPr="00344148" w:rsidRDefault="00AC7B60" w:rsidP="00FE0AF7">
      <w:pPr>
        <w:pStyle w:val="Paragraphedeliste"/>
        <w:numPr>
          <w:ilvl w:val="0"/>
          <w:numId w:val="32"/>
        </w:numPr>
        <w:jc w:val="both"/>
        <w:rPr>
          <w:sz w:val="24"/>
          <w:szCs w:val="24"/>
        </w:rPr>
      </w:pPr>
      <w:r w:rsidRPr="00344148">
        <w:rPr>
          <w:sz w:val="24"/>
          <w:szCs w:val="24"/>
        </w:rPr>
        <w:t xml:space="preserve">Valider le retrait des communes de la communauté de communes Pévèle </w:t>
      </w:r>
      <w:proofErr w:type="spellStart"/>
      <w:r w:rsidRPr="00344148">
        <w:rPr>
          <w:sz w:val="24"/>
          <w:szCs w:val="24"/>
        </w:rPr>
        <w:t>Carembault</w:t>
      </w:r>
      <w:proofErr w:type="spellEnd"/>
      <w:r w:rsidRPr="00344148">
        <w:rPr>
          <w:sz w:val="24"/>
          <w:szCs w:val="24"/>
        </w:rPr>
        <w:t xml:space="preserve"> de la Fédération d’électricité de l’arrondissement de Lille au 1</w:t>
      </w:r>
      <w:r w:rsidRPr="00344148">
        <w:rPr>
          <w:sz w:val="24"/>
          <w:szCs w:val="24"/>
          <w:vertAlign w:val="superscript"/>
        </w:rPr>
        <w:t>er</w:t>
      </w:r>
      <w:r w:rsidRPr="00344148">
        <w:rPr>
          <w:sz w:val="24"/>
          <w:szCs w:val="24"/>
        </w:rPr>
        <w:t xml:space="preserve"> janvier 2023</w:t>
      </w:r>
    </w:p>
    <w:p w14:paraId="2A8D5F14" w14:textId="652F9E33" w:rsidR="00AC7B60" w:rsidRPr="00344148" w:rsidRDefault="00AC7B60" w:rsidP="00FE0AF7">
      <w:pPr>
        <w:pStyle w:val="Paragraphedeliste"/>
        <w:numPr>
          <w:ilvl w:val="0"/>
          <w:numId w:val="32"/>
        </w:numPr>
        <w:jc w:val="both"/>
        <w:rPr>
          <w:sz w:val="24"/>
          <w:szCs w:val="24"/>
        </w:rPr>
      </w:pPr>
      <w:r w:rsidRPr="00344148">
        <w:rPr>
          <w:sz w:val="24"/>
          <w:szCs w:val="24"/>
        </w:rPr>
        <w:t xml:space="preserve">Valider l’actif et le passif de la fédération d’électricité de l’arrondissement de Lille relatifs à la compétence d’autorité organisatrice de la distribution d’électricité seront transférés à la communauté de communes Pévèle </w:t>
      </w:r>
      <w:proofErr w:type="spellStart"/>
      <w:r w:rsidRPr="00344148">
        <w:rPr>
          <w:sz w:val="24"/>
          <w:szCs w:val="24"/>
        </w:rPr>
        <w:t>Carembault</w:t>
      </w:r>
      <w:proofErr w:type="spellEnd"/>
      <w:r w:rsidRPr="00344148">
        <w:rPr>
          <w:sz w:val="24"/>
          <w:szCs w:val="24"/>
        </w:rPr>
        <w:t>.</w:t>
      </w:r>
    </w:p>
    <w:p w14:paraId="6ED50209" w14:textId="79A6F19A" w:rsidR="00AC7B60" w:rsidRPr="00344148" w:rsidRDefault="00AC7B60" w:rsidP="00FE0AF7">
      <w:pPr>
        <w:jc w:val="both"/>
        <w:rPr>
          <w:sz w:val="24"/>
          <w:szCs w:val="24"/>
        </w:rPr>
      </w:pPr>
    </w:p>
    <w:p w14:paraId="148FA5B9" w14:textId="4ACACAE0" w:rsidR="00AC7B60" w:rsidRPr="006D2C5F" w:rsidRDefault="00AC7B60" w:rsidP="00FE0AF7">
      <w:pPr>
        <w:jc w:val="both"/>
        <w:rPr>
          <w:sz w:val="24"/>
          <w:szCs w:val="24"/>
        </w:rPr>
      </w:pPr>
      <w:r w:rsidRPr="00344148">
        <w:rPr>
          <w:sz w:val="24"/>
          <w:szCs w:val="24"/>
          <w:u w:val="single"/>
        </w:rPr>
        <w:t>Vote du Conseils sur les modifications statutaires de la FEAL :</w:t>
      </w:r>
      <w:r w:rsidR="006D2C5F">
        <w:rPr>
          <w:sz w:val="24"/>
          <w:szCs w:val="24"/>
        </w:rPr>
        <w:t xml:space="preserve"> Unanimité</w:t>
      </w:r>
    </w:p>
    <w:p w14:paraId="2E4223D9" w14:textId="77777777" w:rsidR="00AC7B60" w:rsidRPr="00344148" w:rsidRDefault="00AC7B60" w:rsidP="00FE0AF7">
      <w:pPr>
        <w:spacing w:after="0"/>
        <w:jc w:val="both"/>
        <w:rPr>
          <w:rFonts w:cstheme="minorHAnsi"/>
          <w:sz w:val="24"/>
          <w:szCs w:val="24"/>
        </w:rPr>
      </w:pPr>
    </w:p>
    <w:p w14:paraId="4A4F99D1" w14:textId="77777777" w:rsidR="008A72BF" w:rsidRPr="008A72BF" w:rsidRDefault="008A72BF" w:rsidP="00FE0AF7">
      <w:pPr>
        <w:spacing w:after="0"/>
        <w:jc w:val="both"/>
        <w:rPr>
          <w:rFonts w:cstheme="minorHAnsi"/>
          <w:sz w:val="24"/>
          <w:szCs w:val="24"/>
        </w:rPr>
      </w:pPr>
    </w:p>
    <w:p w14:paraId="6ACCBB5E" w14:textId="77777777" w:rsidR="008A72BF" w:rsidRPr="008A72BF" w:rsidRDefault="008A72BF" w:rsidP="00FE0AF7">
      <w:pPr>
        <w:numPr>
          <w:ilvl w:val="0"/>
          <w:numId w:val="2"/>
        </w:numPr>
        <w:spacing w:after="0"/>
        <w:contextualSpacing/>
        <w:jc w:val="both"/>
        <w:rPr>
          <w:rFonts w:cstheme="minorHAnsi"/>
          <w:b/>
          <w:bCs/>
          <w:sz w:val="24"/>
          <w:szCs w:val="24"/>
          <w:u w:val="single"/>
        </w:rPr>
      </w:pPr>
      <w:bookmarkStart w:id="21" w:name="_Hlk45879102"/>
      <w:r w:rsidRPr="008A72BF">
        <w:rPr>
          <w:rFonts w:cstheme="minorHAnsi"/>
          <w:b/>
          <w:bCs/>
          <w:sz w:val="24"/>
          <w:szCs w:val="24"/>
          <w:u w:val="single"/>
        </w:rPr>
        <w:t>INFORMATIONS DIVERSES</w:t>
      </w:r>
    </w:p>
    <w:p w14:paraId="4B3CFA30" w14:textId="77777777" w:rsidR="008A72BF" w:rsidRPr="008A72BF" w:rsidRDefault="008A72BF" w:rsidP="00FE0AF7">
      <w:pPr>
        <w:spacing w:after="0"/>
        <w:ind w:left="720"/>
        <w:contextualSpacing/>
        <w:jc w:val="both"/>
        <w:rPr>
          <w:rFonts w:cstheme="minorHAnsi"/>
          <w:b/>
          <w:bCs/>
          <w:sz w:val="24"/>
          <w:szCs w:val="24"/>
          <w:u w:val="single"/>
        </w:rPr>
      </w:pPr>
    </w:p>
    <w:bookmarkEnd w:id="21"/>
    <w:p w14:paraId="6AB102E1" w14:textId="6780B188" w:rsidR="00663417" w:rsidRDefault="00DC4870" w:rsidP="00DC4870">
      <w:pPr>
        <w:pStyle w:val="Paragraphedeliste"/>
        <w:numPr>
          <w:ilvl w:val="0"/>
          <w:numId w:val="32"/>
        </w:numPr>
        <w:jc w:val="both"/>
        <w:rPr>
          <w:sz w:val="24"/>
          <w:szCs w:val="24"/>
        </w:rPr>
      </w:pPr>
      <w:r>
        <w:rPr>
          <w:sz w:val="24"/>
          <w:szCs w:val="24"/>
        </w:rPr>
        <w:t>Cérémonie bataille de Fromelles, 1</w:t>
      </w:r>
      <w:r w:rsidR="002A2F7C">
        <w:rPr>
          <w:sz w:val="24"/>
          <w:szCs w:val="24"/>
        </w:rPr>
        <w:t xml:space="preserve">8 </w:t>
      </w:r>
      <w:r>
        <w:rPr>
          <w:sz w:val="24"/>
          <w:szCs w:val="24"/>
        </w:rPr>
        <w:t>juillet à 1</w:t>
      </w:r>
      <w:r w:rsidR="002A2F7C">
        <w:rPr>
          <w:sz w:val="24"/>
          <w:szCs w:val="24"/>
        </w:rPr>
        <w:t>7</w:t>
      </w:r>
      <w:r>
        <w:rPr>
          <w:sz w:val="24"/>
          <w:szCs w:val="24"/>
        </w:rPr>
        <w:t xml:space="preserve"> heures</w:t>
      </w:r>
    </w:p>
    <w:p w14:paraId="532D0EAC" w14:textId="0450B9D3" w:rsidR="00DC4870" w:rsidRDefault="00DC4870" w:rsidP="00DC4870">
      <w:pPr>
        <w:pStyle w:val="Paragraphedeliste"/>
        <w:numPr>
          <w:ilvl w:val="0"/>
          <w:numId w:val="32"/>
        </w:numPr>
        <w:jc w:val="both"/>
        <w:rPr>
          <w:sz w:val="24"/>
          <w:szCs w:val="24"/>
        </w:rPr>
      </w:pPr>
      <w:r>
        <w:rPr>
          <w:sz w:val="24"/>
          <w:szCs w:val="24"/>
        </w:rPr>
        <w:t xml:space="preserve">Travaux d’assainissement au </w:t>
      </w:r>
      <w:proofErr w:type="spellStart"/>
      <w:r>
        <w:rPr>
          <w:sz w:val="24"/>
          <w:szCs w:val="24"/>
        </w:rPr>
        <w:t>Transloy</w:t>
      </w:r>
      <w:proofErr w:type="spellEnd"/>
      <w:r>
        <w:rPr>
          <w:sz w:val="24"/>
          <w:szCs w:val="24"/>
        </w:rPr>
        <w:t xml:space="preserve"> terminés, attente de la date de raccordement pour les administrés ; les travaux de voirie démarreront fin août- début septembre.</w:t>
      </w:r>
    </w:p>
    <w:p w14:paraId="27F5948B" w14:textId="20FBF822" w:rsidR="00DC4870" w:rsidRDefault="00DC4870" w:rsidP="00DC4870">
      <w:pPr>
        <w:pStyle w:val="Paragraphedeliste"/>
        <w:numPr>
          <w:ilvl w:val="0"/>
          <w:numId w:val="32"/>
        </w:numPr>
        <w:jc w:val="both"/>
        <w:rPr>
          <w:sz w:val="24"/>
          <w:szCs w:val="24"/>
        </w:rPr>
      </w:pPr>
      <w:r>
        <w:rPr>
          <w:sz w:val="24"/>
          <w:szCs w:val="24"/>
        </w:rPr>
        <w:t>Logements Orée du Golf habités depuis fin juin</w:t>
      </w:r>
    </w:p>
    <w:p w14:paraId="7D6AE21A" w14:textId="2E62C7F0" w:rsidR="00DC4870" w:rsidRDefault="00DC4870" w:rsidP="00DC4870">
      <w:pPr>
        <w:pStyle w:val="Paragraphedeliste"/>
        <w:numPr>
          <w:ilvl w:val="0"/>
          <w:numId w:val="32"/>
        </w:numPr>
        <w:jc w:val="both"/>
        <w:rPr>
          <w:sz w:val="24"/>
          <w:szCs w:val="24"/>
        </w:rPr>
      </w:pPr>
      <w:r>
        <w:rPr>
          <w:sz w:val="24"/>
          <w:szCs w:val="24"/>
        </w:rPr>
        <w:t xml:space="preserve">Communiqué de presse sur les gens du voyage adressé à la Voix du Nord en réponse à l’article de presse qui est paru le </w:t>
      </w:r>
      <w:r w:rsidR="005C7724">
        <w:rPr>
          <w:sz w:val="24"/>
          <w:szCs w:val="24"/>
        </w:rPr>
        <w:t>28 juin 2022.</w:t>
      </w:r>
    </w:p>
    <w:p w14:paraId="282EEB8D" w14:textId="1E032A43" w:rsidR="00E25F57" w:rsidRDefault="00E25F57" w:rsidP="00E25F57">
      <w:pPr>
        <w:jc w:val="both"/>
        <w:rPr>
          <w:sz w:val="24"/>
          <w:szCs w:val="24"/>
        </w:rPr>
      </w:pPr>
    </w:p>
    <w:p w14:paraId="7A78FB9E" w14:textId="37678F0A" w:rsidR="00E25F57" w:rsidRPr="00E25F57" w:rsidRDefault="00E25F57" w:rsidP="00E25F57">
      <w:pPr>
        <w:jc w:val="both"/>
        <w:rPr>
          <w:sz w:val="24"/>
          <w:szCs w:val="24"/>
        </w:rPr>
      </w:pPr>
      <w:r>
        <w:rPr>
          <w:sz w:val="24"/>
          <w:szCs w:val="24"/>
        </w:rPr>
        <w:t>Fin de séance à 21h05.</w:t>
      </w:r>
    </w:p>
    <w:sectPr w:rsidR="00E25F57" w:rsidRPr="00E25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7EF"/>
    <w:multiLevelType w:val="multilevel"/>
    <w:tmpl w:val="7C34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5DD8"/>
    <w:multiLevelType w:val="multilevel"/>
    <w:tmpl w:val="DBE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F739D"/>
    <w:multiLevelType w:val="hybridMultilevel"/>
    <w:tmpl w:val="52AE62B0"/>
    <w:lvl w:ilvl="0" w:tplc="0D7C8E36">
      <w:start w:val="39"/>
      <w:numFmt w:val="bullet"/>
      <w:lvlText w:val="-"/>
      <w:lvlJc w:val="left"/>
      <w:pPr>
        <w:ind w:left="1560" w:hanging="360"/>
      </w:pPr>
      <w:rPr>
        <w:rFonts w:ascii="Calibri" w:eastAsiaTheme="minorHAnsi" w:hAnsi="Calibri" w:cs="Calibri"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3" w15:restartNumberingAfterBreak="0">
    <w:nsid w:val="11FD4B75"/>
    <w:multiLevelType w:val="multilevel"/>
    <w:tmpl w:val="1902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73F69"/>
    <w:multiLevelType w:val="multilevel"/>
    <w:tmpl w:val="D3D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F1074"/>
    <w:multiLevelType w:val="multilevel"/>
    <w:tmpl w:val="EB44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C30D8"/>
    <w:multiLevelType w:val="multilevel"/>
    <w:tmpl w:val="049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64499"/>
    <w:multiLevelType w:val="hybridMultilevel"/>
    <w:tmpl w:val="36DE3496"/>
    <w:lvl w:ilvl="0" w:tplc="E98C1F18">
      <w:start w:val="2"/>
      <w:numFmt w:val="bullet"/>
      <w:lvlText w:val="-"/>
      <w:lvlJc w:val="left"/>
      <w:pPr>
        <w:ind w:left="720" w:hanging="360"/>
      </w:pPr>
      <w:rPr>
        <w:rFonts w:ascii="Calibri Light" w:eastAsiaTheme="minorHAnsi"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2537C31"/>
    <w:multiLevelType w:val="multilevel"/>
    <w:tmpl w:val="78B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A239C2"/>
    <w:multiLevelType w:val="hybridMultilevel"/>
    <w:tmpl w:val="983EE78E"/>
    <w:lvl w:ilvl="0" w:tplc="E73204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D45FA3"/>
    <w:multiLevelType w:val="multilevel"/>
    <w:tmpl w:val="9232137A"/>
    <w:lvl w:ilvl="0">
      <w:start w:val="65"/>
      <w:numFmt w:val="decimal"/>
      <w:lvlText w:val="%1"/>
      <w:lvlJc w:val="left"/>
      <w:pPr>
        <w:ind w:left="540" w:hanging="540"/>
      </w:pPr>
    </w:lvl>
    <w:lvl w:ilvl="1">
      <w:start w:val="7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1404F3"/>
    <w:multiLevelType w:val="hybridMultilevel"/>
    <w:tmpl w:val="68CE0C6C"/>
    <w:lvl w:ilvl="0" w:tplc="1C9C010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2D14C8"/>
    <w:multiLevelType w:val="hybridMultilevel"/>
    <w:tmpl w:val="FEE641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FD1C83"/>
    <w:multiLevelType w:val="multilevel"/>
    <w:tmpl w:val="F35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5E3F87"/>
    <w:multiLevelType w:val="multilevel"/>
    <w:tmpl w:val="B2FA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00D36"/>
    <w:multiLevelType w:val="hybridMultilevel"/>
    <w:tmpl w:val="BE7C0FCE"/>
    <w:lvl w:ilvl="0" w:tplc="5A92EB1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7264EA"/>
    <w:multiLevelType w:val="multilevel"/>
    <w:tmpl w:val="5C6C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17318D"/>
    <w:multiLevelType w:val="hybridMultilevel"/>
    <w:tmpl w:val="D9EA8E7A"/>
    <w:lvl w:ilvl="0" w:tplc="F5846868">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392C74"/>
    <w:multiLevelType w:val="hybridMultilevel"/>
    <w:tmpl w:val="16309938"/>
    <w:lvl w:ilvl="0" w:tplc="B68E15C8">
      <w:start w:val="12"/>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6A39F8"/>
    <w:multiLevelType w:val="hybridMultilevel"/>
    <w:tmpl w:val="F50C83A0"/>
    <w:lvl w:ilvl="0" w:tplc="BEBCB1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F35F20"/>
    <w:multiLevelType w:val="hybridMultilevel"/>
    <w:tmpl w:val="2430939A"/>
    <w:lvl w:ilvl="0" w:tplc="FEF6B87C">
      <w:start w:val="9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BB4F59"/>
    <w:multiLevelType w:val="hybridMultilevel"/>
    <w:tmpl w:val="4ED6EFBA"/>
    <w:lvl w:ilvl="0" w:tplc="00B0A1A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68D4929"/>
    <w:multiLevelType w:val="hybridMultilevel"/>
    <w:tmpl w:val="440CCE88"/>
    <w:lvl w:ilvl="0" w:tplc="6332DE4A">
      <w:start w:val="39"/>
      <w:numFmt w:val="bullet"/>
      <w:lvlText w:val="-"/>
      <w:lvlJc w:val="left"/>
      <w:pPr>
        <w:ind w:left="1560" w:hanging="360"/>
      </w:pPr>
      <w:rPr>
        <w:rFonts w:ascii="Calibri" w:eastAsiaTheme="minorHAnsi" w:hAnsi="Calibri" w:cs="Calibri"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3" w15:restartNumberingAfterBreak="0">
    <w:nsid w:val="51C664BA"/>
    <w:multiLevelType w:val="hybridMultilevel"/>
    <w:tmpl w:val="F2C079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07278E"/>
    <w:multiLevelType w:val="hybridMultilevel"/>
    <w:tmpl w:val="09369622"/>
    <w:lvl w:ilvl="0" w:tplc="5B9E19A4">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A412CD"/>
    <w:multiLevelType w:val="multilevel"/>
    <w:tmpl w:val="EEA4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2D03ED"/>
    <w:multiLevelType w:val="multilevel"/>
    <w:tmpl w:val="91921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013D9E"/>
    <w:multiLevelType w:val="hybridMultilevel"/>
    <w:tmpl w:val="FACAD0C4"/>
    <w:lvl w:ilvl="0" w:tplc="4588EFEC">
      <w:start w:val="12"/>
      <w:numFmt w:val="bullet"/>
      <w:lvlText w:val=""/>
      <w:lvlJc w:val="left"/>
      <w:pPr>
        <w:ind w:left="720" w:hanging="360"/>
      </w:pPr>
      <w:rPr>
        <w:rFonts w:ascii="Symbol" w:eastAsia="Times New Roman" w:hAnsi="Symbol" w:cstheme="minorHAns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6442E6"/>
    <w:multiLevelType w:val="hybridMultilevel"/>
    <w:tmpl w:val="A0044A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DF0BA9"/>
    <w:multiLevelType w:val="hybridMultilevel"/>
    <w:tmpl w:val="BBAC64C2"/>
    <w:lvl w:ilvl="0" w:tplc="EF866A0C">
      <w:start w:val="14"/>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 w15:restartNumberingAfterBreak="0">
    <w:nsid w:val="6DFE7910"/>
    <w:multiLevelType w:val="multilevel"/>
    <w:tmpl w:val="7A5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C7378F"/>
    <w:multiLevelType w:val="hybridMultilevel"/>
    <w:tmpl w:val="95347BCA"/>
    <w:lvl w:ilvl="0" w:tplc="028AE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674E5"/>
    <w:multiLevelType w:val="hybridMultilevel"/>
    <w:tmpl w:val="ED36B0D8"/>
    <w:lvl w:ilvl="0" w:tplc="E68C0A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DA1121"/>
    <w:multiLevelType w:val="multilevel"/>
    <w:tmpl w:val="8E6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300DC"/>
    <w:multiLevelType w:val="hybridMultilevel"/>
    <w:tmpl w:val="E7DC854C"/>
    <w:lvl w:ilvl="0" w:tplc="527A9350">
      <w:start w:val="7"/>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5B173A"/>
    <w:multiLevelType w:val="hybridMultilevel"/>
    <w:tmpl w:val="E8A4813C"/>
    <w:lvl w:ilvl="0" w:tplc="6E8A01A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0802708">
    <w:abstractNumId w:val="28"/>
  </w:num>
  <w:num w:numId="2" w16cid:durableId="2129348764">
    <w:abstractNumId w:val="23"/>
  </w:num>
  <w:num w:numId="3" w16cid:durableId="1162889645">
    <w:abstractNumId w:val="7"/>
  </w:num>
  <w:num w:numId="4" w16cid:durableId="740324197">
    <w:abstractNumId w:val="12"/>
  </w:num>
  <w:num w:numId="5" w16cid:durableId="1047485344">
    <w:abstractNumId w:val="29"/>
  </w:num>
  <w:num w:numId="6" w16cid:durableId="1660765018">
    <w:abstractNumId w:val="10"/>
    <w:lvlOverride w:ilvl="0">
      <w:startOverride w:val="65"/>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7658358">
    <w:abstractNumId w:val="34"/>
  </w:num>
  <w:num w:numId="8" w16cid:durableId="78720757">
    <w:abstractNumId w:val="11"/>
  </w:num>
  <w:num w:numId="9" w16cid:durableId="868563628">
    <w:abstractNumId w:val="17"/>
  </w:num>
  <w:num w:numId="10" w16cid:durableId="123548958">
    <w:abstractNumId w:val="6"/>
  </w:num>
  <w:num w:numId="11" w16cid:durableId="136581313">
    <w:abstractNumId w:val="31"/>
  </w:num>
  <w:num w:numId="12" w16cid:durableId="1861504866">
    <w:abstractNumId w:val="19"/>
  </w:num>
  <w:num w:numId="13" w16cid:durableId="520899758">
    <w:abstractNumId w:val="21"/>
  </w:num>
  <w:num w:numId="14" w16cid:durableId="1752384547">
    <w:abstractNumId w:val="22"/>
  </w:num>
  <w:num w:numId="15" w16cid:durableId="1159225907">
    <w:abstractNumId w:val="2"/>
  </w:num>
  <w:num w:numId="16" w16cid:durableId="25374322">
    <w:abstractNumId w:val="1"/>
  </w:num>
  <w:num w:numId="17" w16cid:durableId="425347924">
    <w:abstractNumId w:val="5"/>
  </w:num>
  <w:num w:numId="18" w16cid:durableId="378743532">
    <w:abstractNumId w:val="8"/>
  </w:num>
  <w:num w:numId="19" w16cid:durableId="1803501738">
    <w:abstractNumId w:val="33"/>
  </w:num>
  <w:num w:numId="20" w16cid:durableId="1834878517">
    <w:abstractNumId w:val="13"/>
  </w:num>
  <w:num w:numId="21" w16cid:durableId="1029988696">
    <w:abstractNumId w:val="16"/>
  </w:num>
  <w:num w:numId="22" w16cid:durableId="1159924217">
    <w:abstractNumId w:val="4"/>
  </w:num>
  <w:num w:numId="23" w16cid:durableId="1480536797">
    <w:abstractNumId w:val="0"/>
  </w:num>
  <w:num w:numId="24" w16cid:durableId="1956908835">
    <w:abstractNumId w:val="25"/>
  </w:num>
  <w:num w:numId="25" w16cid:durableId="1919360947">
    <w:abstractNumId w:val="14"/>
  </w:num>
  <w:num w:numId="26" w16cid:durableId="1275751867">
    <w:abstractNumId w:val="3"/>
  </w:num>
  <w:num w:numId="27" w16cid:durableId="2141729558">
    <w:abstractNumId w:val="30"/>
  </w:num>
  <w:num w:numId="28" w16cid:durableId="194972414">
    <w:abstractNumId w:val="35"/>
  </w:num>
  <w:num w:numId="29" w16cid:durableId="378090090">
    <w:abstractNumId w:val="18"/>
  </w:num>
  <w:num w:numId="30" w16cid:durableId="1229729105">
    <w:abstractNumId w:val="15"/>
  </w:num>
  <w:num w:numId="31" w16cid:durableId="1982807431">
    <w:abstractNumId w:val="24"/>
  </w:num>
  <w:num w:numId="32" w16cid:durableId="1310594605">
    <w:abstractNumId w:val="20"/>
  </w:num>
  <w:num w:numId="33" w16cid:durableId="1482848186">
    <w:abstractNumId w:val="26"/>
  </w:num>
  <w:num w:numId="34" w16cid:durableId="597640353">
    <w:abstractNumId w:val="27"/>
  </w:num>
  <w:num w:numId="35" w16cid:durableId="1702052504">
    <w:abstractNumId w:val="9"/>
  </w:num>
  <w:num w:numId="36" w16cid:durableId="5845815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BF"/>
    <w:rsid w:val="000032A3"/>
    <w:rsid w:val="0001004A"/>
    <w:rsid w:val="000242ED"/>
    <w:rsid w:val="000313AC"/>
    <w:rsid w:val="00067E81"/>
    <w:rsid w:val="00094A92"/>
    <w:rsid w:val="000E0D92"/>
    <w:rsid w:val="000F7E17"/>
    <w:rsid w:val="00100A6F"/>
    <w:rsid w:val="00173C8E"/>
    <w:rsid w:val="00180FB9"/>
    <w:rsid w:val="001E5CAC"/>
    <w:rsid w:val="002020C3"/>
    <w:rsid w:val="002153CD"/>
    <w:rsid w:val="00225E33"/>
    <w:rsid w:val="00233952"/>
    <w:rsid w:val="002415E5"/>
    <w:rsid w:val="0025501C"/>
    <w:rsid w:val="00276DDE"/>
    <w:rsid w:val="0029321C"/>
    <w:rsid w:val="002A2F7C"/>
    <w:rsid w:val="002F4837"/>
    <w:rsid w:val="00326746"/>
    <w:rsid w:val="00340067"/>
    <w:rsid w:val="00344148"/>
    <w:rsid w:val="003509D5"/>
    <w:rsid w:val="0036417C"/>
    <w:rsid w:val="003E6225"/>
    <w:rsid w:val="00404F7C"/>
    <w:rsid w:val="00430014"/>
    <w:rsid w:val="00471933"/>
    <w:rsid w:val="00477231"/>
    <w:rsid w:val="0048332F"/>
    <w:rsid w:val="00486A8B"/>
    <w:rsid w:val="004F2C90"/>
    <w:rsid w:val="00513EAB"/>
    <w:rsid w:val="00520F3A"/>
    <w:rsid w:val="00554A3F"/>
    <w:rsid w:val="00585843"/>
    <w:rsid w:val="0059284D"/>
    <w:rsid w:val="00597F91"/>
    <w:rsid w:val="005B4F06"/>
    <w:rsid w:val="005C7162"/>
    <w:rsid w:val="005C7724"/>
    <w:rsid w:val="00600B98"/>
    <w:rsid w:val="0060266B"/>
    <w:rsid w:val="0061040C"/>
    <w:rsid w:val="006131F9"/>
    <w:rsid w:val="00663417"/>
    <w:rsid w:val="00671826"/>
    <w:rsid w:val="00677F92"/>
    <w:rsid w:val="00686C8E"/>
    <w:rsid w:val="006922F9"/>
    <w:rsid w:val="006D1D64"/>
    <w:rsid w:val="006D2C5F"/>
    <w:rsid w:val="00711152"/>
    <w:rsid w:val="007114A6"/>
    <w:rsid w:val="00725FB0"/>
    <w:rsid w:val="00726648"/>
    <w:rsid w:val="007823DD"/>
    <w:rsid w:val="0079545B"/>
    <w:rsid w:val="007A3852"/>
    <w:rsid w:val="007A668D"/>
    <w:rsid w:val="007C4049"/>
    <w:rsid w:val="007C4B9B"/>
    <w:rsid w:val="007D250F"/>
    <w:rsid w:val="00803B87"/>
    <w:rsid w:val="0081193E"/>
    <w:rsid w:val="008175A9"/>
    <w:rsid w:val="00833E5E"/>
    <w:rsid w:val="0085434F"/>
    <w:rsid w:val="008543A3"/>
    <w:rsid w:val="00873A85"/>
    <w:rsid w:val="00874137"/>
    <w:rsid w:val="008A72BF"/>
    <w:rsid w:val="0090448E"/>
    <w:rsid w:val="009050E7"/>
    <w:rsid w:val="00906102"/>
    <w:rsid w:val="00947975"/>
    <w:rsid w:val="00954996"/>
    <w:rsid w:val="0096524E"/>
    <w:rsid w:val="009871E2"/>
    <w:rsid w:val="0099242D"/>
    <w:rsid w:val="009A2FB3"/>
    <w:rsid w:val="009B1E98"/>
    <w:rsid w:val="009C6856"/>
    <w:rsid w:val="009F2AC9"/>
    <w:rsid w:val="00A16DAF"/>
    <w:rsid w:val="00A3275A"/>
    <w:rsid w:val="00A329F0"/>
    <w:rsid w:val="00A35DEE"/>
    <w:rsid w:val="00A62CC2"/>
    <w:rsid w:val="00A712EE"/>
    <w:rsid w:val="00A81B01"/>
    <w:rsid w:val="00AC67D1"/>
    <w:rsid w:val="00AC7B60"/>
    <w:rsid w:val="00B33F10"/>
    <w:rsid w:val="00B51EE6"/>
    <w:rsid w:val="00B95CDA"/>
    <w:rsid w:val="00BB02BE"/>
    <w:rsid w:val="00BC5A4C"/>
    <w:rsid w:val="00BD019C"/>
    <w:rsid w:val="00BF3C13"/>
    <w:rsid w:val="00C61B76"/>
    <w:rsid w:val="00C80ADF"/>
    <w:rsid w:val="00CC64DC"/>
    <w:rsid w:val="00D00100"/>
    <w:rsid w:val="00D02E08"/>
    <w:rsid w:val="00D15C51"/>
    <w:rsid w:val="00D34B61"/>
    <w:rsid w:val="00D35ABD"/>
    <w:rsid w:val="00D777F0"/>
    <w:rsid w:val="00DA3E52"/>
    <w:rsid w:val="00DB307D"/>
    <w:rsid w:val="00DC108B"/>
    <w:rsid w:val="00DC4870"/>
    <w:rsid w:val="00E02F24"/>
    <w:rsid w:val="00E25F57"/>
    <w:rsid w:val="00E36A8D"/>
    <w:rsid w:val="00E8145E"/>
    <w:rsid w:val="00E8724D"/>
    <w:rsid w:val="00E945B9"/>
    <w:rsid w:val="00EB224F"/>
    <w:rsid w:val="00EF6500"/>
    <w:rsid w:val="00F37728"/>
    <w:rsid w:val="00F56691"/>
    <w:rsid w:val="00F67F62"/>
    <w:rsid w:val="00F80B47"/>
    <w:rsid w:val="00F956DE"/>
    <w:rsid w:val="00FC1319"/>
    <w:rsid w:val="00FC3D4F"/>
    <w:rsid w:val="00FE0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FD42"/>
  <w15:chartTrackingRefBased/>
  <w15:docId w15:val="{79A7F687-1A93-4FF1-BF3B-9DEA250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A72BF"/>
    <w:pPr>
      <w:keepNext/>
      <w:spacing w:after="0" w:line="240" w:lineRule="auto"/>
      <w:outlineLvl w:val="0"/>
    </w:pPr>
    <w:rPr>
      <w:rFonts w:ascii="Times New Roman" w:eastAsia="Times New Roman" w:hAnsi="Times New Roman"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72BF"/>
    <w:rPr>
      <w:rFonts w:ascii="Times New Roman" w:eastAsia="Times New Roman" w:hAnsi="Times New Roman" w:cs="Times New Roman"/>
      <w:sz w:val="24"/>
      <w:szCs w:val="24"/>
      <w:u w:val="single"/>
      <w:lang w:eastAsia="fr-FR"/>
    </w:rPr>
  </w:style>
  <w:style w:type="paragraph" w:styleId="Paragraphedeliste">
    <w:name w:val="List Paragraph"/>
    <w:basedOn w:val="Normal"/>
    <w:link w:val="ParagraphedelisteCar"/>
    <w:uiPriority w:val="34"/>
    <w:qFormat/>
    <w:rsid w:val="008A72BF"/>
    <w:pPr>
      <w:ind w:left="720"/>
      <w:contextualSpacing/>
    </w:pPr>
  </w:style>
  <w:style w:type="paragraph" w:styleId="NormalWeb">
    <w:name w:val="Normal (Web)"/>
    <w:basedOn w:val="Normal"/>
    <w:uiPriority w:val="99"/>
    <w:unhideWhenUsed/>
    <w:rsid w:val="008A72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8A7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A72BF"/>
    <w:rPr>
      <w:color w:val="0000FF"/>
      <w:u w:val="single"/>
    </w:rPr>
  </w:style>
  <w:style w:type="table" w:styleId="Grilledutableau">
    <w:name w:val="Table Grid"/>
    <w:basedOn w:val="TableauNormal"/>
    <w:uiPriority w:val="39"/>
    <w:rsid w:val="008A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72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2BF"/>
    <w:rPr>
      <w:rFonts w:ascii="Segoe UI" w:hAnsi="Segoe UI" w:cs="Segoe UI"/>
      <w:sz w:val="18"/>
      <w:szCs w:val="18"/>
    </w:rPr>
  </w:style>
  <w:style w:type="character" w:customStyle="1" w:styleId="normaltextrun">
    <w:name w:val="normaltextrun"/>
    <w:basedOn w:val="Policepardfaut"/>
    <w:rsid w:val="008A72BF"/>
  </w:style>
  <w:style w:type="character" w:customStyle="1" w:styleId="eop">
    <w:name w:val="eop"/>
    <w:basedOn w:val="Policepardfaut"/>
    <w:rsid w:val="008A72BF"/>
  </w:style>
  <w:style w:type="paragraph" w:customStyle="1" w:styleId="paragraph">
    <w:name w:val="paragraph"/>
    <w:basedOn w:val="Normal"/>
    <w:rsid w:val="008A7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ingerror">
    <w:name w:val="spellingerror"/>
    <w:basedOn w:val="Policepardfaut"/>
    <w:rsid w:val="008A72BF"/>
  </w:style>
  <w:style w:type="character" w:customStyle="1" w:styleId="ParagraphedelisteCar">
    <w:name w:val="Paragraphe de liste Car"/>
    <w:link w:val="Paragraphedeliste"/>
    <w:uiPriority w:val="34"/>
    <w:locked/>
    <w:rsid w:val="0087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289&amp;dateTexte=&amp;categorieLien=cid" TargetMode="External"/><Relationship Id="rId13" Type="http://schemas.openxmlformats.org/officeDocument/2006/relationships/hyperlink" Target="http://www.legifrance.gouv.fr/affichCodeArticle.do;jsessionid=801F7473E372A052F205B482C6ECEC43.tpdjo01v_2?cidTexte=LEGITEXT000006074236&amp;idArticle=LEGIARTI000006845697&amp;dateTexte=&amp;categorieLien=c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france.gouv.fr/affichCodeArticle.do;jsessionid=801F7473E372A052F205B482C6ECEC43.tpdjo01v_2?cidTexte=LEGITEXT000006074075&amp;idArticle=LEGIARTI000006815033&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france.gouv.fr/affichCodeArticle.do;jsessionid=801F7473E372A052F205B482C6ECEC43.tpdjo01v_2?cidTexte=LEGITEXT000006070633&amp;idArticle=LEGIARTI000006389938&amp;dateTexte=&amp;categorieLien=c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france.gouv.fr/affichCodeArticle.do;jsessionid=801F7473E372A052F205B482C6ECEC43.tpdjo01v_2?cidTexte=LEGITEXT000006074075&amp;idArticle=LEGIARTI000006815136&amp;dateTexte=&amp;categorieLien=cid" TargetMode="External"/><Relationship Id="rId5" Type="http://schemas.openxmlformats.org/officeDocument/2006/relationships/styles" Target="styles.xml"/><Relationship Id="rId15" Type="http://schemas.openxmlformats.org/officeDocument/2006/relationships/hyperlink" Target="http://www.legifrance.gouv.fr/affichCodeArticle.do;jsessionid=801F7473E372A052F205B482C6ECEC43.tpdjo01v_2?cidTexte=LEGITEXT000006070633&amp;idArticle=LEGIARTI000006389953&amp;dateTexte=&amp;categorieLien=cid" TargetMode="External"/><Relationship Id="rId10" Type="http://schemas.openxmlformats.org/officeDocument/2006/relationships/hyperlink" Target="https://www.legifrance.gouv.fr/affichCodeArticle.do?cidTexte=LEGITEXT000006074075&amp;idArticle=LEGIARTI000006815366&amp;dateTexte=&amp;categorieLien=cid" TargetMode="External"/><Relationship Id="rId4" Type="http://schemas.openxmlformats.org/officeDocument/2006/relationships/numbering" Target="numbering.xml"/><Relationship Id="rId9" Type="http://schemas.openxmlformats.org/officeDocument/2006/relationships/hyperlink" Target="https://www.legifrance.gouv.fr/affichCodeArticle.do?cidTexte=LEGITEXT000006074075&amp;idArticle=LEGIARTI000006815428&amp;dateTexte=&amp;categorieLien=cid" TargetMode="External"/><Relationship Id="rId14" Type="http://schemas.openxmlformats.org/officeDocument/2006/relationships/hyperlink" Target="http://www.legifrance.gouv.fr/affichCodeArticle.do;jsessionid=801F7473E372A052F205B482C6ECEC43.tpdjo01v_2?cidTexte=LEGITEXT000006074236&amp;idArticle=LEGIARTI00000684569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FB05FCFCF4B4AA314A431E1F4483C" ma:contentTypeVersion="5" ma:contentTypeDescription="Crée un document." ma:contentTypeScope="" ma:versionID="bbc75e4c0b2c4d061805e10a968013ce">
  <xsd:schema xmlns:xsd="http://www.w3.org/2001/XMLSchema" xmlns:xs="http://www.w3.org/2001/XMLSchema" xmlns:p="http://schemas.microsoft.com/office/2006/metadata/properties" xmlns:ns3="734ad19b-11f9-4c09-8896-b110ad8ee9a7" xmlns:ns4="b59a7111-3283-4bb0-8c7c-dd3e41f713b8" targetNamespace="http://schemas.microsoft.com/office/2006/metadata/properties" ma:root="true" ma:fieldsID="2a17d918683eb60edb96febb08546537" ns3:_="" ns4:_="">
    <xsd:import namespace="734ad19b-11f9-4c09-8896-b110ad8ee9a7"/>
    <xsd:import namespace="b59a7111-3283-4bb0-8c7c-dd3e41f713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ad19b-11f9-4c09-8896-b110ad8ee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a7111-3283-4bb0-8c7c-dd3e41f713b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94993-55B7-487D-A02A-926B6017E8A6}">
  <ds:schemaRefs>
    <ds:schemaRef ds:uri="http://schemas.openxmlformats.org/package/2006/metadata/core-properties"/>
    <ds:schemaRef ds:uri="http://schemas.microsoft.com/office/2006/documentManagement/types"/>
    <ds:schemaRef ds:uri="b59a7111-3283-4bb0-8c7c-dd3e41f713b8"/>
    <ds:schemaRef ds:uri="http://purl.org/dc/elements/1.1/"/>
    <ds:schemaRef ds:uri="http://purl.org/dc/terms/"/>
    <ds:schemaRef ds:uri="http://www.w3.org/XML/1998/namespace"/>
    <ds:schemaRef ds:uri="734ad19b-11f9-4c09-8896-b110ad8ee9a7"/>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89125A6-1600-4D4A-B270-D82A97568F4D}">
  <ds:schemaRefs>
    <ds:schemaRef ds:uri="http://schemas.microsoft.com/sharepoint/v3/contenttype/forms"/>
  </ds:schemaRefs>
</ds:datastoreItem>
</file>

<file path=customXml/itemProps3.xml><?xml version="1.0" encoding="utf-8"?>
<ds:datastoreItem xmlns:ds="http://schemas.openxmlformats.org/officeDocument/2006/customXml" ds:itemID="{D1F9EC7D-4561-4CE4-B082-9C226C7CC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ad19b-11f9-4c09-8896-b110ad8ee9a7"/>
    <ds:schemaRef ds:uri="b59a7111-3283-4bb0-8c7c-dd3e41f71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6055</Words>
  <Characters>33307</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6</cp:revision>
  <cp:lastPrinted>2022-07-08T11:51:00Z</cp:lastPrinted>
  <dcterms:created xsi:type="dcterms:W3CDTF">2022-07-08T09:57:00Z</dcterms:created>
  <dcterms:modified xsi:type="dcterms:W3CDTF">2022-10-06T09:59:00Z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0x0101008E4FB05FCFCF4B4AA314A431E1F4483C</vt:lpwstr>
  </property>
</Properties>
</file>