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33DE" w14:textId="58E80E8B" w:rsidR="00CB23DA" w:rsidRPr="0077629A" w:rsidRDefault="00CB23DA" w:rsidP="00CB23DA">
      <w:pPr>
        <w:spacing w:after="0"/>
        <w:ind w:left="-709" w:right="-709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7629A">
        <w:rPr>
          <w:rFonts w:ascii="Times New Roman" w:hAnsi="Times New Roman" w:cs="Times New Roman"/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71C00DF3" wp14:editId="08E549E6">
            <wp:simplePos x="0" y="0"/>
            <wp:positionH relativeFrom="column">
              <wp:posOffset>-398780</wp:posOffset>
            </wp:positionH>
            <wp:positionV relativeFrom="paragraph">
              <wp:posOffset>-51435</wp:posOffset>
            </wp:positionV>
            <wp:extent cx="1521548" cy="981075"/>
            <wp:effectExtent l="0" t="0" r="2540" b="0"/>
            <wp:wrapNone/>
            <wp:docPr id="12578136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48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2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DDBBDD4" wp14:editId="53382E84">
            <wp:simplePos x="0" y="0"/>
            <wp:positionH relativeFrom="column">
              <wp:posOffset>4624705</wp:posOffset>
            </wp:positionH>
            <wp:positionV relativeFrom="paragraph">
              <wp:posOffset>-375285</wp:posOffset>
            </wp:positionV>
            <wp:extent cx="1733293" cy="1710182"/>
            <wp:effectExtent l="0" t="0" r="635" b="4445"/>
            <wp:wrapNone/>
            <wp:docPr id="1980934884" name="Image 1" descr="Une image contenant croquis, dessin, clipart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34884" name="Image 1" descr="Une image contenant croquis, dessin, clipart,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93" cy="1710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29A">
        <w:rPr>
          <w:rFonts w:ascii="Times New Roman" w:hAnsi="Times New Roman" w:cs="Times New Roman"/>
          <w:b/>
          <w:bCs/>
          <w:sz w:val="34"/>
          <w:szCs w:val="34"/>
        </w:rPr>
        <w:t>PARRAINAGE CIVIL</w:t>
      </w:r>
    </w:p>
    <w:p w14:paraId="453C3F35" w14:textId="1F1B90DA" w:rsidR="00CB23DA" w:rsidRPr="0077629A" w:rsidRDefault="00CB23DA" w:rsidP="00CB23DA">
      <w:pPr>
        <w:spacing w:after="0"/>
        <w:ind w:left="-709" w:right="-709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7629A">
        <w:rPr>
          <w:rFonts w:ascii="Times New Roman" w:hAnsi="Times New Roman" w:cs="Times New Roman"/>
          <w:b/>
          <w:bCs/>
          <w:sz w:val="34"/>
          <w:szCs w:val="34"/>
        </w:rPr>
        <w:t>DE</w:t>
      </w:r>
      <w:r w:rsidR="001A0FA5">
        <w:rPr>
          <w:rFonts w:ascii="Times New Roman" w:hAnsi="Times New Roman" w:cs="Times New Roman"/>
          <w:b/>
          <w:bCs/>
          <w:sz w:val="34"/>
          <w:szCs w:val="34"/>
        </w:rPr>
        <w:t>M</w:t>
      </w:r>
      <w:r w:rsidRPr="0077629A">
        <w:rPr>
          <w:rFonts w:ascii="Times New Roman" w:hAnsi="Times New Roman" w:cs="Times New Roman"/>
          <w:b/>
          <w:bCs/>
          <w:sz w:val="34"/>
          <w:szCs w:val="34"/>
        </w:rPr>
        <w:t>ANDE DE CELEBRATION</w:t>
      </w:r>
    </w:p>
    <w:p w14:paraId="09F56B4E" w14:textId="6344F27A" w:rsidR="00CB23DA" w:rsidRPr="0077629A" w:rsidRDefault="00CB23DA" w:rsidP="00CB23DA">
      <w:pPr>
        <w:spacing w:after="0"/>
        <w:ind w:left="-709" w:right="-709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7629A">
        <w:rPr>
          <w:rFonts w:ascii="Times New Roman" w:hAnsi="Times New Roman" w:cs="Times New Roman"/>
          <w:b/>
          <w:bCs/>
          <w:sz w:val="34"/>
          <w:szCs w:val="34"/>
        </w:rPr>
        <w:t>RENSEIGNEMENTS</w:t>
      </w:r>
    </w:p>
    <w:p w14:paraId="60EECCF8" w14:textId="7777777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64D1310E" w14:textId="5F460D03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b/>
          <w:bCs/>
          <w:sz w:val="30"/>
          <w:szCs w:val="30"/>
        </w:rPr>
      </w:pPr>
      <w:r w:rsidRPr="0077629A">
        <w:rPr>
          <w:rFonts w:ascii="Times New Roman" w:hAnsi="Times New Roman" w:cs="Times New Roman"/>
          <w:b/>
          <w:bCs/>
          <w:sz w:val="30"/>
          <w:szCs w:val="30"/>
        </w:rPr>
        <w:t>Enfant</w:t>
      </w:r>
    </w:p>
    <w:p w14:paraId="550CDE2F" w14:textId="7777777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sz w:val="10"/>
          <w:szCs w:val="10"/>
        </w:rPr>
      </w:pPr>
    </w:p>
    <w:p w14:paraId="1909460A" w14:textId="0AC230FE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Date proposée : …………………………………</w:t>
      </w:r>
      <w:r w:rsidRPr="0077629A">
        <w:rPr>
          <w:rFonts w:ascii="Times New Roman" w:hAnsi="Times New Roman" w:cs="Times New Roman"/>
        </w:rPr>
        <w:tab/>
        <w:t>Heure proposée : …………………………………</w:t>
      </w:r>
      <w:r w:rsidR="0077629A">
        <w:rPr>
          <w:rFonts w:ascii="Times New Roman" w:hAnsi="Times New Roman" w:cs="Times New Roman"/>
        </w:rPr>
        <w:t>…</w:t>
      </w:r>
      <w:r w:rsidRPr="0077629A">
        <w:rPr>
          <w:rFonts w:ascii="Times New Roman" w:hAnsi="Times New Roman" w:cs="Times New Roman"/>
        </w:rPr>
        <w:t>…..</w:t>
      </w:r>
    </w:p>
    <w:p w14:paraId="0863881F" w14:textId="61F0D1B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sz w:val="20"/>
          <w:szCs w:val="20"/>
        </w:rPr>
      </w:pPr>
      <w:r w:rsidRPr="0077629A">
        <w:rPr>
          <w:rFonts w:ascii="Times New Roman" w:hAnsi="Times New Roman" w:cs="Times New Roman"/>
          <w:sz w:val="20"/>
          <w:szCs w:val="20"/>
        </w:rPr>
        <w:t>(La date de cérémonie est une proposition cela sera à déterminer avec l’agent de l’état civil en fonction des disponibilités)</w:t>
      </w:r>
    </w:p>
    <w:p w14:paraId="0B171B3A" w14:textId="56DE30C0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Nom de l’enfant : 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.</w:t>
      </w:r>
      <w:r w:rsidRPr="0077629A">
        <w:rPr>
          <w:rFonts w:ascii="Times New Roman" w:hAnsi="Times New Roman" w:cs="Times New Roman"/>
        </w:rPr>
        <w:t>..</w:t>
      </w:r>
    </w:p>
    <w:p w14:paraId="069F5E23" w14:textId="7F90B20A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Prénoms de l’enfant : …………………………………………………………………………………………</w:t>
      </w:r>
    </w:p>
    <w:p w14:paraId="70D12D10" w14:textId="1AB8F4AF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Date de naissance : 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.</w:t>
      </w:r>
    </w:p>
    <w:p w14:paraId="2F61403F" w14:textId="5E5577CE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Lieu de naissance : 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.</w:t>
      </w:r>
    </w:p>
    <w:p w14:paraId="5AEBF917" w14:textId="77777777" w:rsidR="00CB23DA" w:rsidRPr="0077629A" w:rsidRDefault="00CB23DA" w:rsidP="00CB23DA">
      <w:pPr>
        <w:spacing w:after="0"/>
        <w:ind w:right="-709" w:hanging="709"/>
        <w:rPr>
          <w:rFonts w:ascii="Times New Roman" w:hAnsi="Times New Roman" w:cs="Times New Roman"/>
        </w:rPr>
      </w:pPr>
    </w:p>
    <w:p w14:paraId="3F8B287F" w14:textId="0810EF8C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b/>
          <w:bCs/>
          <w:sz w:val="30"/>
          <w:szCs w:val="30"/>
        </w:rPr>
      </w:pPr>
      <w:r w:rsidRPr="0077629A">
        <w:rPr>
          <w:rFonts w:ascii="Times New Roman" w:hAnsi="Times New Roman" w:cs="Times New Roman"/>
          <w:b/>
          <w:bCs/>
          <w:sz w:val="30"/>
          <w:szCs w:val="30"/>
        </w:rPr>
        <w:t>Père</w:t>
      </w:r>
    </w:p>
    <w:p w14:paraId="1CEE51A8" w14:textId="7777777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sz w:val="10"/>
          <w:szCs w:val="10"/>
        </w:rPr>
      </w:pPr>
    </w:p>
    <w:p w14:paraId="337F92B0" w14:textId="705A7680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 xml:space="preserve">Nom : </w:t>
      </w:r>
      <w:r w:rsidRPr="0077629A">
        <w:rPr>
          <w:rFonts w:ascii="Times New Roman" w:hAnsi="Times New Roman" w:cs="Times New Roman"/>
        </w:rPr>
        <w:tab/>
        <w:t>…………………………………………..…</w:t>
      </w:r>
      <w:r w:rsidRPr="0077629A">
        <w:rPr>
          <w:rFonts w:ascii="Times New Roman" w:hAnsi="Times New Roman" w:cs="Times New Roman"/>
        </w:rPr>
        <w:tab/>
        <w:t>Prénom : ………………………………………………</w:t>
      </w:r>
      <w:r w:rsidR="0077629A">
        <w:rPr>
          <w:rFonts w:ascii="Times New Roman" w:hAnsi="Times New Roman" w:cs="Times New Roman"/>
        </w:rPr>
        <w:t>..</w:t>
      </w:r>
    </w:p>
    <w:p w14:paraId="5B8B5352" w14:textId="3A89A14D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Adresse : ……………………………………………………………………………………………………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…</w:t>
      </w:r>
    </w:p>
    <w:p w14:paraId="387994F4" w14:textId="1449FBEB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Téléphone : ……………………………………………………………………………………………………</w:t>
      </w:r>
    </w:p>
    <w:p w14:paraId="4CB2578C" w14:textId="3A8B82DC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Mail : ………………………………………………………………………………………………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.</w:t>
      </w:r>
      <w:r w:rsidRPr="0077629A">
        <w:rPr>
          <w:rFonts w:ascii="Times New Roman" w:hAnsi="Times New Roman" w:cs="Times New Roman"/>
        </w:rPr>
        <w:t>…………</w:t>
      </w:r>
      <w:r w:rsidR="0077629A">
        <w:rPr>
          <w:rFonts w:ascii="Times New Roman" w:hAnsi="Times New Roman" w:cs="Times New Roman"/>
        </w:rPr>
        <w:t>.</w:t>
      </w:r>
    </w:p>
    <w:p w14:paraId="53AF1F2D" w14:textId="17873F13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Profession : 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………….</w:t>
      </w:r>
    </w:p>
    <w:p w14:paraId="7398B8E4" w14:textId="7777777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43D7D84F" w14:textId="77748FD3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b/>
          <w:bCs/>
          <w:sz w:val="30"/>
          <w:szCs w:val="30"/>
        </w:rPr>
      </w:pPr>
      <w:r w:rsidRPr="0077629A">
        <w:rPr>
          <w:rFonts w:ascii="Times New Roman" w:hAnsi="Times New Roman" w:cs="Times New Roman"/>
          <w:b/>
          <w:bCs/>
          <w:sz w:val="30"/>
          <w:szCs w:val="30"/>
        </w:rPr>
        <w:t>Mère</w:t>
      </w:r>
    </w:p>
    <w:p w14:paraId="1F05FD50" w14:textId="7777777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sz w:val="10"/>
          <w:szCs w:val="10"/>
        </w:rPr>
      </w:pPr>
    </w:p>
    <w:p w14:paraId="1E5F2765" w14:textId="308242FD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 xml:space="preserve">Nom : </w:t>
      </w:r>
      <w:r w:rsidRPr="0077629A">
        <w:rPr>
          <w:rFonts w:ascii="Times New Roman" w:hAnsi="Times New Roman" w:cs="Times New Roman"/>
        </w:rPr>
        <w:tab/>
        <w:t>………………………………………….…</w:t>
      </w:r>
      <w:r w:rsidRPr="0077629A">
        <w:rPr>
          <w:rFonts w:ascii="Times New Roman" w:hAnsi="Times New Roman" w:cs="Times New Roman"/>
        </w:rPr>
        <w:tab/>
        <w:t>Prénom : ………………………………………………</w:t>
      </w:r>
      <w:r w:rsidR="0077629A">
        <w:rPr>
          <w:rFonts w:ascii="Times New Roman" w:hAnsi="Times New Roman" w:cs="Times New Roman"/>
        </w:rPr>
        <w:t>…</w:t>
      </w:r>
    </w:p>
    <w:p w14:paraId="43771446" w14:textId="02FD0092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Adresse : ………………………………………………………………………………………………………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..</w:t>
      </w:r>
    </w:p>
    <w:p w14:paraId="4A519F51" w14:textId="2D9AAE75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Téléphone : 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..</w:t>
      </w:r>
      <w:r w:rsidRPr="0077629A">
        <w:rPr>
          <w:rFonts w:ascii="Times New Roman" w:hAnsi="Times New Roman" w:cs="Times New Roman"/>
        </w:rPr>
        <w:t>…………</w:t>
      </w:r>
    </w:p>
    <w:p w14:paraId="3859B0C1" w14:textId="32C9CBD4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Mail : …………………………………………………………………………………………………………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…</w:t>
      </w:r>
    </w:p>
    <w:p w14:paraId="63DEBD25" w14:textId="28F36669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Profession : ……………………………………………………………………………………………………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..</w:t>
      </w:r>
    </w:p>
    <w:p w14:paraId="28D51A8E" w14:textId="77777777" w:rsidR="00CB23DA" w:rsidRPr="0077629A" w:rsidRDefault="00CB23DA" w:rsidP="0077629A">
      <w:pPr>
        <w:spacing w:after="0"/>
        <w:ind w:right="-709" w:hanging="709"/>
        <w:rPr>
          <w:rFonts w:ascii="Times New Roman" w:hAnsi="Times New Roman" w:cs="Times New Roman"/>
        </w:rPr>
      </w:pPr>
    </w:p>
    <w:p w14:paraId="09760956" w14:textId="2D3BF2B2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b/>
          <w:bCs/>
          <w:sz w:val="30"/>
          <w:szCs w:val="30"/>
        </w:rPr>
      </w:pPr>
      <w:r w:rsidRPr="0077629A">
        <w:rPr>
          <w:rFonts w:ascii="Times New Roman" w:hAnsi="Times New Roman" w:cs="Times New Roman"/>
          <w:b/>
          <w:bCs/>
          <w:sz w:val="30"/>
          <w:szCs w:val="30"/>
        </w:rPr>
        <w:t>Parrain</w:t>
      </w:r>
    </w:p>
    <w:p w14:paraId="4FFDF901" w14:textId="7777777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sz w:val="10"/>
          <w:szCs w:val="10"/>
        </w:rPr>
      </w:pPr>
    </w:p>
    <w:p w14:paraId="376ADEA2" w14:textId="66B17FC5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 xml:space="preserve">Nom : </w:t>
      </w:r>
      <w:r w:rsidRPr="0077629A">
        <w:rPr>
          <w:rFonts w:ascii="Times New Roman" w:hAnsi="Times New Roman" w:cs="Times New Roman"/>
        </w:rPr>
        <w:tab/>
        <w:t>…………………………………………..…</w:t>
      </w:r>
      <w:r w:rsidRPr="0077629A">
        <w:rPr>
          <w:rFonts w:ascii="Times New Roman" w:hAnsi="Times New Roman" w:cs="Times New Roman"/>
        </w:rPr>
        <w:tab/>
        <w:t>Prénom : ………………………………………………</w:t>
      </w:r>
      <w:r w:rsidR="0077629A">
        <w:rPr>
          <w:rFonts w:ascii="Times New Roman" w:hAnsi="Times New Roman" w:cs="Times New Roman"/>
        </w:rPr>
        <w:t>…</w:t>
      </w:r>
    </w:p>
    <w:p w14:paraId="19EBBE9A" w14:textId="572C927F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Adresse : ………………………………………………………………………………………………………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..</w:t>
      </w:r>
    </w:p>
    <w:p w14:paraId="36B38F29" w14:textId="33EE9574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Profession : ……………………………………………………………………………………………………</w:t>
      </w:r>
      <w:r w:rsidR="0077629A">
        <w:rPr>
          <w:rFonts w:ascii="Times New Roman" w:hAnsi="Times New Roman" w:cs="Times New Roman"/>
        </w:rPr>
        <w:t>..</w:t>
      </w:r>
    </w:p>
    <w:p w14:paraId="7AB2C635" w14:textId="77777777" w:rsidR="00CB23DA" w:rsidRPr="0077629A" w:rsidRDefault="00CB23DA" w:rsidP="00CB23DA">
      <w:pPr>
        <w:spacing w:after="0"/>
        <w:ind w:right="-709" w:hanging="709"/>
        <w:rPr>
          <w:rFonts w:ascii="Times New Roman" w:hAnsi="Times New Roman" w:cs="Times New Roman"/>
        </w:rPr>
      </w:pPr>
    </w:p>
    <w:p w14:paraId="1050DD5F" w14:textId="08D93210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b/>
          <w:bCs/>
          <w:sz w:val="30"/>
          <w:szCs w:val="30"/>
        </w:rPr>
      </w:pPr>
      <w:r w:rsidRPr="0077629A">
        <w:rPr>
          <w:rFonts w:ascii="Times New Roman" w:hAnsi="Times New Roman" w:cs="Times New Roman"/>
          <w:b/>
          <w:bCs/>
          <w:sz w:val="30"/>
          <w:szCs w:val="30"/>
        </w:rPr>
        <w:t>Marraine</w:t>
      </w:r>
    </w:p>
    <w:p w14:paraId="662C0FAD" w14:textId="7777777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  <w:sz w:val="10"/>
          <w:szCs w:val="10"/>
        </w:rPr>
      </w:pPr>
    </w:p>
    <w:p w14:paraId="4FD1572F" w14:textId="77777777" w:rsidR="0077629A" w:rsidRPr="0077629A" w:rsidRDefault="0077629A" w:rsidP="0077629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 xml:space="preserve">Nom : </w:t>
      </w:r>
      <w:r w:rsidRPr="0077629A">
        <w:rPr>
          <w:rFonts w:ascii="Times New Roman" w:hAnsi="Times New Roman" w:cs="Times New Roman"/>
        </w:rPr>
        <w:tab/>
        <w:t>…………………………………………..…</w:t>
      </w:r>
      <w:r w:rsidRPr="0077629A">
        <w:rPr>
          <w:rFonts w:ascii="Times New Roman" w:hAnsi="Times New Roman" w:cs="Times New Roman"/>
        </w:rPr>
        <w:tab/>
        <w:t>Prénom : 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2D0A8B01" w14:textId="77777777" w:rsidR="0077629A" w:rsidRPr="0077629A" w:rsidRDefault="0077629A" w:rsidP="0077629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Adresse :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0883728B" w14:textId="77777777" w:rsidR="0077629A" w:rsidRPr="0077629A" w:rsidRDefault="0077629A" w:rsidP="0077629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Profession : 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74B6A8F8" w14:textId="5D013D8E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2B48DB3B" w14:textId="1C617EF5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4151998A" w14:textId="6350386C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429F9F05" wp14:editId="566B9892">
            <wp:simplePos x="0" y="0"/>
            <wp:positionH relativeFrom="column">
              <wp:posOffset>3691255</wp:posOffset>
            </wp:positionH>
            <wp:positionV relativeFrom="paragraph">
              <wp:posOffset>1270</wp:posOffset>
            </wp:positionV>
            <wp:extent cx="231775" cy="194945"/>
            <wp:effectExtent l="0" t="0" r="0" b="0"/>
            <wp:wrapNone/>
            <wp:docPr id="159170279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62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05096" wp14:editId="2969A6EE">
                <wp:simplePos x="0" y="0"/>
                <wp:positionH relativeFrom="column">
                  <wp:posOffset>2776855</wp:posOffset>
                </wp:positionH>
                <wp:positionV relativeFrom="paragraph">
                  <wp:posOffset>15240</wp:posOffset>
                </wp:positionV>
                <wp:extent cx="219075" cy="180975"/>
                <wp:effectExtent l="0" t="0" r="28575" b="28575"/>
                <wp:wrapNone/>
                <wp:docPr id="118941798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99A076" id="Rectangle : coins arrondis 4" o:spid="_x0000_s1026" style="position:absolute;margin-left:218.65pt;margin-top:1.2pt;width:17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g/cgIAAEoFAAAOAAAAZHJzL2Uyb0RvYy54bWysVN9P2zAQfp+0/8Hy+0hSwaAVKapATJMQ&#10;IGDi2XXsJpLj885u0+6v39lJ08LQHqa9OHe5u+9++DtfXm1bwzYKfQO25MVJzpmyEqrGrkr+4+X2&#10;ywVnPghbCQNWlXynPL+af/502bmZmkANplLICMT6WedKXofgZlnmZa1a4U/AKUtGDdiKQCqusgpF&#10;R+itySZ5/jXrACuHIJX39PemN/J5wtdayfCgtVeBmZJTbSGdmM5lPLP5pZitULi6kUMZ4h+qaEVj&#10;KekIdSOCYGts/oBqG4ngQYcTCW0GWjdSpR6omyJ/181zLZxKvdBwvBvH5P8frLzfPLtHpDF0zs88&#10;ibGLrcY2fqk+tk3D2o3DUtvAJP2cFNP8/IwzSabiIp+STCjZIdihD98UtCwKJUdY2+qJLiTNSWzu&#10;fOj9934xoQfTVLeNMUmJJFDXBtlG0PUtV8WQ4cgrO5SdpLAzKsYa+6Q0a6pYaEqYGHUAE1IqG4re&#10;VItK9TmKszxPpKA+xojUVQKMyJqqG7EHgLeF7rH79gb/GKoSIcfg/G+F9cFjRMoMNozBbWMBPwIw&#10;1NWQufen8o9GE8UlVLtHZAj9Ongnbxu6ozvhw6NA4j9tCu10eKBDG+hKDoPEWQ3466P/0Z9oSVbO&#10;Otqnkvufa4GKM/PdEmGnxelpXMCknJ6dT0jBY8vy2GLX7TXQnRf0ejiZxOgfzF7UCO0rrf4iZiWT&#10;sJJyl1wG3CvXod9zejykWiySGy2dE+HOPjsZweNUI/1etq8C3UDUQAy/h/3uidk7qva+MdLCYh1A&#10;N4nHh7kO86aFTcQZHpf4IhzryevwBM5/AwAA//8DAFBLAwQUAAYACAAAACEAz1LTDtsAAAAIAQAA&#10;DwAAAGRycy9kb3ducmV2LnhtbEyPPU/DMBCGdyT+g3VIbNRuE7UQ4lRQxMhAipjd+IijxucQu2n4&#10;9xwTHU/vxz1vuZ19LyYcYxdIw3KhQCA1wXbUavjYv97dg4jJkDV9INTwgxG21fVVaQobzvSOU51a&#10;wSUUC6PBpTQUUsbGoTdxEQYk1r7C6E3ic2ylHc2Zy30vV0qtpTcd8QdnBtw5bI71yTPGy+f4vZ92&#10;dFw75dTg67fnrNb69mZ+egSRcE7/ZvjD5wxUzHQIJ7JR9BrybJOxVcMqB8F6vlnylIOGTD2ArEp5&#10;OaD6BQAA//8DAFBLAQItABQABgAIAAAAIQC2gziS/gAAAOEBAAATAAAAAAAAAAAAAAAAAAAAAABb&#10;Q29udGVudF9UeXBlc10ueG1sUEsBAi0AFAAGAAgAAAAhADj9If/WAAAAlAEAAAsAAAAAAAAAAAAA&#10;AAAALwEAAF9yZWxzLy5yZWxzUEsBAi0AFAAGAAgAAAAhABRcqD9yAgAASgUAAA4AAAAAAAAAAAAA&#10;AAAALgIAAGRycy9lMm9Eb2MueG1sUEsBAi0AFAAGAAgAAAAhAM9S0w7bAAAACAEAAA8AAAAAAAAA&#10;AAAAAAAAzAQAAGRycy9kb3ducmV2LnhtbFBLBQYAAAAABAAEAPMAAADUBQAAAAA=&#10;" fillcolor="white [3212]" strokecolor="#030e13 [484]" strokeweight="1pt">
                <v:stroke joinstyle="miter"/>
              </v:roundrect>
            </w:pict>
          </mc:Fallback>
        </mc:AlternateContent>
      </w:r>
      <w:r w:rsidRPr="0077629A">
        <w:rPr>
          <w:rFonts w:ascii="Times New Roman" w:hAnsi="Times New Roman" w:cs="Times New Roman"/>
        </w:rPr>
        <w:t xml:space="preserve">Présence des 2 parents lors de la cérémonie : </w:t>
      </w:r>
      <w:r w:rsidRPr="0077629A">
        <w:rPr>
          <w:rFonts w:ascii="Times New Roman" w:hAnsi="Times New Roman" w:cs="Times New Roman"/>
        </w:rPr>
        <w:tab/>
      </w:r>
      <w:r w:rsidRPr="0077629A">
        <w:rPr>
          <w:rFonts w:ascii="Times New Roman" w:hAnsi="Times New Roman" w:cs="Times New Roman"/>
        </w:rPr>
        <w:tab/>
        <w:t>OUI</w:t>
      </w:r>
      <w:r w:rsidRPr="0077629A">
        <w:rPr>
          <w:rFonts w:ascii="Times New Roman" w:hAnsi="Times New Roman" w:cs="Times New Roman"/>
        </w:rPr>
        <w:tab/>
      </w:r>
      <w:r w:rsidRPr="0077629A">
        <w:rPr>
          <w:rFonts w:ascii="Times New Roman" w:hAnsi="Times New Roman" w:cs="Times New Roman"/>
        </w:rPr>
        <w:tab/>
        <w:t>NON</w:t>
      </w:r>
    </w:p>
    <w:p w14:paraId="1DB5768A" w14:textId="77777777" w:rsidR="00CB23D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04EBF400" w14:textId="77777777" w:rsidR="0077629A" w:rsidRPr="0077629A" w:rsidRDefault="0077629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52756DE1" w14:textId="74E17EFB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Signature du père</w:t>
      </w:r>
      <w:r w:rsidRPr="0077629A">
        <w:rPr>
          <w:rFonts w:ascii="Times New Roman" w:hAnsi="Times New Roman" w:cs="Times New Roman"/>
        </w:rPr>
        <w:tab/>
      </w:r>
      <w:r w:rsidRPr="0077629A">
        <w:rPr>
          <w:rFonts w:ascii="Times New Roman" w:hAnsi="Times New Roman" w:cs="Times New Roman"/>
        </w:rPr>
        <w:tab/>
      </w:r>
      <w:r w:rsidRPr="0077629A">
        <w:rPr>
          <w:rFonts w:ascii="Times New Roman" w:hAnsi="Times New Roman" w:cs="Times New Roman"/>
        </w:rPr>
        <w:tab/>
      </w:r>
      <w:r w:rsidRPr="0077629A">
        <w:rPr>
          <w:rFonts w:ascii="Times New Roman" w:hAnsi="Times New Roman" w:cs="Times New Roman"/>
        </w:rPr>
        <w:tab/>
      </w:r>
      <w:r w:rsidRPr="0077629A">
        <w:rPr>
          <w:rFonts w:ascii="Times New Roman" w:hAnsi="Times New Roman" w:cs="Times New Roman"/>
        </w:rPr>
        <w:tab/>
      </w:r>
      <w:r w:rsidRPr="0077629A">
        <w:rPr>
          <w:rFonts w:ascii="Times New Roman" w:hAnsi="Times New Roman" w:cs="Times New Roman"/>
        </w:rPr>
        <w:tab/>
      </w:r>
      <w:r w:rsidRPr="0077629A">
        <w:rPr>
          <w:rFonts w:ascii="Times New Roman" w:hAnsi="Times New Roman" w:cs="Times New Roman"/>
        </w:rPr>
        <w:tab/>
      </w:r>
      <w:r w:rsidRPr="0077629A">
        <w:rPr>
          <w:rFonts w:ascii="Times New Roman" w:hAnsi="Times New Roman" w:cs="Times New Roman"/>
        </w:rPr>
        <w:tab/>
        <w:t>Signature de la mère</w:t>
      </w:r>
    </w:p>
    <w:p w14:paraId="2A6F9CB6" w14:textId="7777777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063569D2" w14:textId="77777777" w:rsidR="00CB23D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394CE92E" w14:textId="77777777" w:rsidR="0077629A" w:rsidRDefault="0077629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7C2EE6CA" w14:textId="77777777" w:rsidR="0077629A" w:rsidRDefault="0077629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1D55DA4C" w14:textId="5F227A9A" w:rsidR="0077629A" w:rsidRDefault="0077629A" w:rsidP="00CB23DA">
      <w:pPr>
        <w:spacing w:after="0"/>
        <w:ind w:left="-709" w:right="-709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3E4722" wp14:editId="798688F1">
            <wp:simplePos x="0" y="0"/>
            <wp:positionH relativeFrom="column">
              <wp:posOffset>442595</wp:posOffset>
            </wp:positionH>
            <wp:positionV relativeFrom="paragraph">
              <wp:posOffset>-155575</wp:posOffset>
            </wp:positionV>
            <wp:extent cx="4898571" cy="1219200"/>
            <wp:effectExtent l="0" t="0" r="0" b="0"/>
            <wp:wrapNone/>
            <wp:docPr id="103573499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571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85A30" w14:textId="13201A11" w:rsidR="0077629A" w:rsidRPr="0077629A" w:rsidRDefault="0077629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727E43E6" w14:textId="00192163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1C5ECBAF" w14:textId="61CE92FA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790B3B81" w14:textId="77777777" w:rsidR="0077629A" w:rsidRDefault="0077629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4D7F31D7" w14:textId="77777777" w:rsidR="00FB4943" w:rsidRPr="0077629A" w:rsidRDefault="00FB4943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4C3614C1" w14:textId="77777777" w:rsidR="00FB4943" w:rsidRDefault="0077629A" w:rsidP="0077629A">
      <w:pPr>
        <w:spacing w:after="0"/>
        <w:ind w:left="-709" w:right="-567"/>
        <w:rPr>
          <w:rFonts w:ascii="Times New Roman" w:hAnsi="Times New Roman" w:cs="Times New Roman"/>
          <w:color w:val="12272F"/>
        </w:rPr>
      </w:pPr>
      <w:r w:rsidRPr="0077629A">
        <w:rPr>
          <w:rFonts w:ascii="Times New Roman" w:hAnsi="Times New Roman" w:cs="Times New Roman"/>
          <w:color w:val="12272F"/>
        </w:rPr>
        <w:t>Le Parrainage Civil, appelé aussi Baptême Républicain, est un acte laïc et symbolique qui permet de désigner, hors du cadre religieux, un ou plusieurs parrain(s) et marraine(s) à son enfant.</w:t>
      </w:r>
    </w:p>
    <w:p w14:paraId="0C88C35D" w14:textId="77777777" w:rsidR="00FB4943" w:rsidRDefault="0077629A" w:rsidP="0077629A">
      <w:pPr>
        <w:spacing w:after="0"/>
        <w:ind w:left="-709" w:right="-567"/>
        <w:rPr>
          <w:rFonts w:ascii="Times New Roman" w:hAnsi="Times New Roman" w:cs="Times New Roman"/>
          <w:color w:val="12272F"/>
        </w:rPr>
      </w:pPr>
      <w:r w:rsidRPr="0077629A">
        <w:rPr>
          <w:rFonts w:ascii="Times New Roman" w:hAnsi="Times New Roman" w:cs="Times New Roman"/>
          <w:color w:val="12272F"/>
        </w:rPr>
        <w:t>Le Parrainage Civil se pratique à la mairie. Cet engagement moral n’a qu’une valeur symbolique et n’est donc pas régie par la loi.</w:t>
      </w:r>
    </w:p>
    <w:p w14:paraId="75F22FEE" w14:textId="5ED0D503" w:rsidR="0077629A" w:rsidRPr="0077629A" w:rsidRDefault="0077629A" w:rsidP="0077629A">
      <w:pPr>
        <w:spacing w:after="0"/>
        <w:ind w:left="-709" w:right="-567"/>
        <w:rPr>
          <w:rFonts w:ascii="Times New Roman" w:hAnsi="Times New Roman" w:cs="Times New Roman"/>
          <w:color w:val="12272F"/>
        </w:rPr>
      </w:pPr>
      <w:r w:rsidRPr="0077629A">
        <w:rPr>
          <w:rFonts w:ascii="Times New Roman" w:hAnsi="Times New Roman" w:cs="Times New Roman"/>
          <w:color w:val="12272F"/>
        </w:rPr>
        <w:t>Néanmoins, les parrain(s) et marraine(s) doivent être majeurs.</w:t>
      </w:r>
    </w:p>
    <w:p w14:paraId="456FDE22" w14:textId="77777777" w:rsidR="00FB4943" w:rsidRDefault="0077629A" w:rsidP="0077629A">
      <w:pPr>
        <w:spacing w:after="0"/>
        <w:ind w:left="-709" w:right="-567"/>
        <w:rPr>
          <w:rFonts w:ascii="Times New Roman" w:hAnsi="Times New Roman" w:cs="Times New Roman"/>
          <w:color w:val="12272F"/>
        </w:rPr>
      </w:pPr>
      <w:r w:rsidRPr="0077629A">
        <w:rPr>
          <w:rFonts w:ascii="Times New Roman" w:hAnsi="Times New Roman" w:cs="Times New Roman"/>
          <w:color w:val="12272F"/>
        </w:rPr>
        <w:t>Le Parrainage Civil n’a pas de valeur légale et ne lie pas les parrains et marraines par un lien contractuel.</w:t>
      </w:r>
    </w:p>
    <w:p w14:paraId="516AF9D7" w14:textId="227A35D5" w:rsidR="0077629A" w:rsidRPr="0077629A" w:rsidRDefault="0077629A" w:rsidP="0077629A">
      <w:pPr>
        <w:spacing w:after="0"/>
        <w:ind w:left="-709" w:right="-567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  <w:color w:val="12272F"/>
        </w:rPr>
        <w:t>L’engagement qu’ils prennent de suppléer les parents, en cas de défaillance ou de disparition, est symbolique. Il traduit leur attachement particulier à l’enfant.</w:t>
      </w:r>
    </w:p>
    <w:p w14:paraId="16BF753E" w14:textId="77777777" w:rsidR="00CB23D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56017B56" w14:textId="77777777" w:rsidR="00FB4943" w:rsidRDefault="00FB4943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6F1AB9FB" w14:textId="1C752844" w:rsidR="00FB4943" w:rsidRPr="00FB4943" w:rsidRDefault="00FB4943" w:rsidP="00FB4943">
      <w:pPr>
        <w:spacing w:after="0"/>
        <w:ind w:left="-709" w:right="-709"/>
        <w:rPr>
          <w:rFonts w:ascii="Times New Roman" w:hAnsi="Times New Roman" w:cs="Times New Roman"/>
          <w:u w:val="single"/>
        </w:rPr>
      </w:pPr>
      <w:r w:rsidRPr="00FB4943">
        <w:rPr>
          <w:rFonts w:ascii="Times New Roman" w:hAnsi="Times New Roman" w:cs="Times New Roman"/>
          <w:u w:val="single"/>
        </w:rPr>
        <w:t>Valeur juridique du baptême civil :</w:t>
      </w:r>
    </w:p>
    <w:p w14:paraId="6F5DD65B" w14:textId="050DDBF4" w:rsidR="00FB4943" w:rsidRPr="00FB4943" w:rsidRDefault="00FB4943" w:rsidP="00FB4943">
      <w:pPr>
        <w:pStyle w:val="NormalWeb"/>
        <w:shd w:val="clear" w:color="auto" w:fill="FFFFFF"/>
        <w:spacing w:after="0" w:afterAutospacing="0"/>
        <w:ind w:left="-709" w:right="-709"/>
        <w:rPr>
          <w:color w:val="3A3A3A"/>
        </w:rPr>
      </w:pPr>
      <w:r w:rsidRPr="00FB4943">
        <w:rPr>
          <w:color w:val="3A3A3A"/>
        </w:rPr>
        <w:t>Le</w:t>
      </w:r>
      <w:r>
        <w:rPr>
          <w:color w:val="3A3A3A"/>
        </w:rPr>
        <w:t xml:space="preserve"> </w:t>
      </w:r>
      <w:r w:rsidRPr="00FB4943">
        <w:rPr>
          <w:rStyle w:val="lev"/>
          <w:rFonts w:eastAsiaTheme="majorEastAsia"/>
          <w:b w:val="0"/>
          <w:bCs w:val="0"/>
          <w:color w:val="3A3A3A"/>
        </w:rPr>
        <w:t>baptême civil</w:t>
      </w:r>
      <w:r>
        <w:rPr>
          <w:rStyle w:val="lev"/>
          <w:rFonts w:eastAsiaTheme="majorEastAsia"/>
          <w:color w:val="3A3A3A"/>
        </w:rPr>
        <w:t xml:space="preserve"> </w:t>
      </w:r>
      <w:r w:rsidRPr="00FB4943">
        <w:rPr>
          <w:color w:val="3A3A3A"/>
        </w:rPr>
        <w:t>(également appelé</w:t>
      </w:r>
      <w:r>
        <w:rPr>
          <w:color w:val="3A3A3A"/>
        </w:rPr>
        <w:t xml:space="preserve"> </w:t>
      </w:r>
      <w:r w:rsidRPr="00FB4943">
        <w:rPr>
          <w:rStyle w:val="Accentuation"/>
          <w:rFonts w:eastAsiaTheme="majorEastAsia"/>
          <w:b/>
          <w:bCs/>
          <w:i w:val="0"/>
          <w:iCs w:val="0"/>
          <w:color w:val="3A3A3A"/>
        </w:rPr>
        <w:t>parrainage civil</w:t>
      </w:r>
      <w:r>
        <w:rPr>
          <w:color w:val="3A3A3A"/>
        </w:rPr>
        <w:t xml:space="preserve"> </w:t>
      </w:r>
      <w:r w:rsidRPr="00FB4943">
        <w:rPr>
          <w:color w:val="3A3A3A"/>
        </w:rPr>
        <w:t>ou</w:t>
      </w:r>
      <w:r>
        <w:rPr>
          <w:color w:val="3A3A3A"/>
        </w:rPr>
        <w:t xml:space="preserve"> </w:t>
      </w:r>
      <w:r w:rsidRPr="00FB4943">
        <w:rPr>
          <w:rStyle w:val="Accentuation"/>
          <w:rFonts w:eastAsiaTheme="majorEastAsia"/>
          <w:b/>
          <w:bCs/>
          <w:i w:val="0"/>
          <w:iCs w:val="0"/>
          <w:color w:val="3A3A3A"/>
        </w:rPr>
        <w:t>parrainage républicain</w:t>
      </w:r>
      <w:r w:rsidRPr="00FB4943">
        <w:rPr>
          <w:color w:val="3A3A3A"/>
        </w:rPr>
        <w:t>) n'est prévu par</w:t>
      </w:r>
      <w:r>
        <w:rPr>
          <w:color w:val="3A3A3A"/>
        </w:rPr>
        <w:t xml:space="preserve"> </w:t>
      </w:r>
      <w:r w:rsidRPr="00FB4943">
        <w:rPr>
          <w:rStyle w:val="lev"/>
          <w:rFonts w:eastAsiaTheme="majorEastAsia"/>
          <w:b w:val="0"/>
          <w:bCs w:val="0"/>
          <w:color w:val="3A3A3A"/>
        </w:rPr>
        <w:t>aucun texte</w:t>
      </w:r>
      <w:r>
        <w:rPr>
          <w:color w:val="3A3A3A"/>
        </w:rPr>
        <w:t xml:space="preserve"> </w:t>
      </w:r>
      <w:r w:rsidRPr="00FB4943">
        <w:rPr>
          <w:color w:val="3A3A3A"/>
        </w:rPr>
        <w:t>et ne crée</w:t>
      </w:r>
      <w:r>
        <w:rPr>
          <w:color w:val="3A3A3A"/>
        </w:rPr>
        <w:t xml:space="preserve"> </w:t>
      </w:r>
      <w:r w:rsidRPr="00FB4943">
        <w:rPr>
          <w:rStyle w:val="lev"/>
          <w:rFonts w:eastAsiaTheme="majorEastAsia"/>
          <w:b w:val="0"/>
          <w:bCs w:val="0"/>
          <w:color w:val="3A3A3A"/>
        </w:rPr>
        <w:t>aucune obligation</w:t>
      </w:r>
      <w:r w:rsidRPr="00FB4943">
        <w:rPr>
          <w:color w:val="3A3A3A"/>
        </w:rPr>
        <w:t>. Il s'agit d'un</w:t>
      </w:r>
      <w:r>
        <w:rPr>
          <w:color w:val="3A3A3A"/>
        </w:rPr>
        <w:t xml:space="preserve"> </w:t>
      </w:r>
      <w:r w:rsidRPr="00FB4943">
        <w:rPr>
          <w:rStyle w:val="lev"/>
          <w:rFonts w:eastAsiaTheme="majorEastAsia"/>
          <w:b w:val="0"/>
          <w:bCs w:val="0"/>
          <w:color w:val="3A3A3A"/>
        </w:rPr>
        <w:t>engagement moral</w:t>
      </w:r>
      <w:r>
        <w:rPr>
          <w:color w:val="3A3A3A"/>
        </w:rPr>
        <w:t xml:space="preserve"> </w:t>
      </w:r>
      <w:r w:rsidRPr="00FB4943">
        <w:rPr>
          <w:color w:val="3A3A3A"/>
        </w:rPr>
        <w:t>d'ordre</w:t>
      </w:r>
      <w:r>
        <w:rPr>
          <w:color w:val="3A3A3A"/>
        </w:rPr>
        <w:t xml:space="preserve"> </w:t>
      </w:r>
      <w:r w:rsidRPr="00FB4943">
        <w:rPr>
          <w:rStyle w:val="lev"/>
          <w:rFonts w:eastAsiaTheme="majorEastAsia"/>
          <w:b w:val="0"/>
          <w:bCs w:val="0"/>
          <w:color w:val="3A3A3A"/>
        </w:rPr>
        <w:t>purement privé</w:t>
      </w:r>
      <w:r w:rsidRPr="00FB4943">
        <w:rPr>
          <w:color w:val="3A3A3A"/>
        </w:rPr>
        <w:t>.</w:t>
      </w:r>
    </w:p>
    <w:p w14:paraId="7DF54AC7" w14:textId="02B3F8AD" w:rsidR="00FB4943" w:rsidRPr="00FB4943" w:rsidRDefault="00FB4943" w:rsidP="00FB4943">
      <w:pPr>
        <w:pStyle w:val="NormalWeb"/>
        <w:shd w:val="clear" w:color="auto" w:fill="FFFFFF"/>
        <w:spacing w:after="0" w:afterAutospacing="0"/>
        <w:ind w:left="-709" w:right="-709"/>
        <w:rPr>
          <w:color w:val="3A3A3A"/>
        </w:rPr>
      </w:pPr>
      <w:r w:rsidRPr="00FB4943">
        <w:rPr>
          <w:color w:val="3A3A3A"/>
        </w:rPr>
        <w:t>Le baptême civil se pratique dans</w:t>
      </w:r>
      <w:r>
        <w:rPr>
          <w:color w:val="3A3A3A"/>
        </w:rPr>
        <w:t xml:space="preserve"> </w:t>
      </w:r>
      <w:r w:rsidRPr="00FB4943">
        <w:rPr>
          <w:rStyle w:val="lev"/>
          <w:rFonts w:eastAsiaTheme="majorEastAsia"/>
          <w:b w:val="0"/>
          <w:bCs w:val="0"/>
          <w:color w:val="3A3A3A"/>
        </w:rPr>
        <w:t>certaines mairies</w:t>
      </w:r>
      <w:r w:rsidRPr="00FB4943">
        <w:rPr>
          <w:color w:val="3A3A3A"/>
        </w:rPr>
        <w:t>, mais elles n</w:t>
      </w:r>
      <w:r w:rsidR="001A0FA5">
        <w:rPr>
          <w:color w:val="3A3A3A"/>
        </w:rPr>
        <w:t>’ont</w:t>
      </w:r>
      <w:r>
        <w:rPr>
          <w:color w:val="3A3A3A"/>
        </w:rPr>
        <w:t xml:space="preserve"> </w:t>
      </w:r>
      <w:r w:rsidRPr="00FB4943">
        <w:rPr>
          <w:rStyle w:val="lev"/>
          <w:rFonts w:eastAsiaTheme="majorEastAsia"/>
          <w:b w:val="0"/>
          <w:bCs w:val="0"/>
          <w:color w:val="3A3A3A"/>
        </w:rPr>
        <w:t xml:space="preserve">pas </w:t>
      </w:r>
      <w:r w:rsidR="001A0FA5">
        <w:rPr>
          <w:rStyle w:val="lev"/>
          <w:rFonts w:eastAsiaTheme="majorEastAsia"/>
          <w:b w:val="0"/>
          <w:bCs w:val="0"/>
          <w:color w:val="3A3A3A"/>
        </w:rPr>
        <w:t>l’obligation</w:t>
      </w:r>
      <w:r>
        <w:rPr>
          <w:rStyle w:val="lev"/>
          <w:rFonts w:eastAsiaTheme="majorEastAsia"/>
          <w:color w:val="3A3A3A"/>
        </w:rPr>
        <w:t xml:space="preserve"> </w:t>
      </w:r>
      <w:r w:rsidRPr="00FB4943">
        <w:rPr>
          <w:color w:val="3A3A3A"/>
        </w:rPr>
        <w:t>de le célébrer.</w:t>
      </w:r>
    </w:p>
    <w:p w14:paraId="4642BFE2" w14:textId="6D96BD83" w:rsidR="00FB4943" w:rsidRPr="00FB4943" w:rsidRDefault="00FB4943" w:rsidP="00FB4943">
      <w:pPr>
        <w:pStyle w:val="NormalWeb"/>
        <w:shd w:val="clear" w:color="auto" w:fill="FFFFFF"/>
        <w:spacing w:after="0" w:afterAutospacing="0"/>
        <w:ind w:left="-709" w:right="-709"/>
        <w:rPr>
          <w:color w:val="3A3A3A"/>
        </w:rPr>
      </w:pPr>
      <w:r w:rsidRPr="00FB4943">
        <w:rPr>
          <w:color w:val="3A3A3A"/>
        </w:rPr>
        <w:t>Le baptême civil n'est</w:t>
      </w:r>
      <w:r>
        <w:rPr>
          <w:color w:val="3A3A3A"/>
        </w:rPr>
        <w:t xml:space="preserve"> </w:t>
      </w:r>
      <w:r w:rsidRPr="00FB4943">
        <w:rPr>
          <w:rStyle w:val="lev"/>
          <w:rFonts w:eastAsiaTheme="majorEastAsia"/>
          <w:color w:val="3A3A3A"/>
        </w:rPr>
        <w:t>pas inscrit sur les registres de l'état civil</w:t>
      </w:r>
      <w:r>
        <w:rPr>
          <w:color w:val="3A3A3A"/>
        </w:rPr>
        <w:t xml:space="preserve"> </w:t>
      </w:r>
      <w:r w:rsidRPr="00FB4943">
        <w:rPr>
          <w:color w:val="3A3A3A"/>
        </w:rPr>
        <w:t>et les justificatifs éventuellement délivrés n'ont pas de valeur au regard de la loi.</w:t>
      </w:r>
    </w:p>
    <w:p w14:paraId="1D05E3C1" w14:textId="77777777" w:rsidR="0077629A" w:rsidRDefault="0077629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2BD6EBA4" w14:textId="77777777" w:rsidR="00FB4943" w:rsidRPr="0077629A" w:rsidRDefault="00FB4943" w:rsidP="00FB4943">
      <w:pPr>
        <w:spacing w:after="0"/>
        <w:ind w:right="-709" w:hanging="709"/>
        <w:rPr>
          <w:rFonts w:ascii="Times New Roman" w:hAnsi="Times New Roman" w:cs="Times New Roman"/>
        </w:rPr>
      </w:pPr>
    </w:p>
    <w:p w14:paraId="49791578" w14:textId="77777777" w:rsidR="0077629A" w:rsidRPr="00FB4943" w:rsidRDefault="0077629A" w:rsidP="0077629A">
      <w:pPr>
        <w:spacing w:after="0"/>
        <w:ind w:hanging="709"/>
        <w:rPr>
          <w:rFonts w:ascii="Times New Roman" w:hAnsi="Times New Roman" w:cs="Times New Roman"/>
          <w:b/>
          <w:bCs/>
        </w:rPr>
      </w:pPr>
      <w:r w:rsidRPr="00FB4943">
        <w:rPr>
          <w:rFonts w:ascii="Times New Roman" w:hAnsi="Times New Roman" w:cs="Times New Roman"/>
          <w:b/>
          <w:bCs/>
        </w:rPr>
        <w:t>Pièces à fournir :</w:t>
      </w:r>
    </w:p>
    <w:p w14:paraId="45397C81" w14:textId="77777777" w:rsidR="0077629A" w:rsidRPr="00FB4943" w:rsidRDefault="0077629A" w:rsidP="0077629A">
      <w:pPr>
        <w:spacing w:after="0"/>
        <w:ind w:hanging="709"/>
        <w:rPr>
          <w:rFonts w:ascii="Times New Roman" w:hAnsi="Times New Roman" w:cs="Times New Roman"/>
          <w:sz w:val="10"/>
          <w:szCs w:val="10"/>
        </w:rPr>
      </w:pPr>
    </w:p>
    <w:p w14:paraId="496A2785" w14:textId="77777777" w:rsidR="0077629A" w:rsidRPr="0077629A" w:rsidRDefault="0077629A" w:rsidP="0077629A">
      <w:pPr>
        <w:pStyle w:val="Paragraphedeliste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Formulaire rempli</w:t>
      </w:r>
    </w:p>
    <w:p w14:paraId="087AFE2C" w14:textId="77777777" w:rsidR="0077629A" w:rsidRPr="0077629A" w:rsidRDefault="0077629A" w:rsidP="0077629A">
      <w:pPr>
        <w:pStyle w:val="Paragraphedeliste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Livret de famille</w:t>
      </w:r>
    </w:p>
    <w:p w14:paraId="7175A431" w14:textId="77777777" w:rsidR="0077629A" w:rsidRPr="0077629A" w:rsidRDefault="0077629A" w:rsidP="0077629A">
      <w:pPr>
        <w:pStyle w:val="Paragraphedeliste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Acte de naissance de l’enfant datant de moins de 3 mois</w:t>
      </w:r>
    </w:p>
    <w:p w14:paraId="4928CD35" w14:textId="77777777" w:rsidR="0077629A" w:rsidRPr="0077629A" w:rsidRDefault="0077629A" w:rsidP="0077629A">
      <w:pPr>
        <w:pStyle w:val="Paragraphedeliste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Justificatif de domicile des parents datant de moins de 3 mois</w:t>
      </w:r>
    </w:p>
    <w:p w14:paraId="3D554930" w14:textId="77777777" w:rsidR="0077629A" w:rsidRPr="0077629A" w:rsidRDefault="0077629A" w:rsidP="0077629A">
      <w:pPr>
        <w:pStyle w:val="Paragraphedeliste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Justificatif de domicile de la marraine datant de moins de 3 mois</w:t>
      </w:r>
    </w:p>
    <w:p w14:paraId="0BE5959A" w14:textId="77777777" w:rsidR="0077629A" w:rsidRPr="0077629A" w:rsidRDefault="0077629A" w:rsidP="0077629A">
      <w:pPr>
        <w:pStyle w:val="Paragraphedeliste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Justificatif de domicile du parrain datant de moins de 3 mois</w:t>
      </w:r>
    </w:p>
    <w:p w14:paraId="01A8DC49" w14:textId="6DED3B1B" w:rsidR="0077629A" w:rsidRPr="0077629A" w:rsidRDefault="0077629A" w:rsidP="0077629A">
      <w:pPr>
        <w:pStyle w:val="Paragraphedeliste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>Carte</w:t>
      </w:r>
      <w:r w:rsidR="001A0FA5">
        <w:rPr>
          <w:rFonts w:ascii="Times New Roman" w:hAnsi="Times New Roman" w:cs="Times New Roman"/>
        </w:rPr>
        <w:t>s</w:t>
      </w:r>
      <w:r w:rsidRPr="0077629A">
        <w:rPr>
          <w:rFonts w:ascii="Times New Roman" w:hAnsi="Times New Roman" w:cs="Times New Roman"/>
        </w:rPr>
        <w:t xml:space="preserve"> </w:t>
      </w:r>
      <w:r w:rsidR="001A0FA5">
        <w:rPr>
          <w:rFonts w:ascii="Times New Roman" w:hAnsi="Times New Roman" w:cs="Times New Roman"/>
        </w:rPr>
        <w:t>d’</w:t>
      </w:r>
      <w:r w:rsidRPr="0077629A">
        <w:rPr>
          <w:rFonts w:ascii="Times New Roman" w:hAnsi="Times New Roman" w:cs="Times New Roman"/>
        </w:rPr>
        <w:t>identité des parents</w:t>
      </w:r>
    </w:p>
    <w:p w14:paraId="46179DDB" w14:textId="194F47C5" w:rsidR="0077629A" w:rsidRPr="0077629A" w:rsidRDefault="0077629A" w:rsidP="0077629A">
      <w:pPr>
        <w:pStyle w:val="Paragraphedeliste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 xml:space="preserve">Carte </w:t>
      </w:r>
      <w:r w:rsidR="001A0FA5">
        <w:rPr>
          <w:rFonts w:ascii="Times New Roman" w:hAnsi="Times New Roman" w:cs="Times New Roman"/>
        </w:rPr>
        <w:t>d’</w:t>
      </w:r>
      <w:r w:rsidRPr="0077629A">
        <w:rPr>
          <w:rFonts w:ascii="Times New Roman" w:hAnsi="Times New Roman" w:cs="Times New Roman"/>
        </w:rPr>
        <w:t>identité de la marraine</w:t>
      </w:r>
    </w:p>
    <w:p w14:paraId="130FC363" w14:textId="47DBBE8B" w:rsidR="0077629A" w:rsidRPr="0077629A" w:rsidRDefault="0077629A" w:rsidP="0077629A">
      <w:pPr>
        <w:pStyle w:val="Paragraphedeliste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</w:rPr>
      </w:pPr>
      <w:r w:rsidRPr="0077629A">
        <w:rPr>
          <w:rFonts w:ascii="Times New Roman" w:hAnsi="Times New Roman" w:cs="Times New Roman"/>
        </w:rPr>
        <w:t xml:space="preserve">Carte </w:t>
      </w:r>
      <w:r w:rsidR="001A0FA5">
        <w:rPr>
          <w:rFonts w:ascii="Times New Roman" w:hAnsi="Times New Roman" w:cs="Times New Roman"/>
        </w:rPr>
        <w:t>d’</w:t>
      </w:r>
      <w:r w:rsidRPr="0077629A">
        <w:rPr>
          <w:rFonts w:ascii="Times New Roman" w:hAnsi="Times New Roman" w:cs="Times New Roman"/>
        </w:rPr>
        <w:t>identité du parrain</w:t>
      </w:r>
    </w:p>
    <w:p w14:paraId="2CFDBF81" w14:textId="77777777" w:rsidR="00CB23DA" w:rsidRPr="0077629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66076247" w14:textId="77777777" w:rsidR="00CB23DA" w:rsidRPr="00FB4943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27AD7E09" w14:textId="7D8E011D" w:rsidR="0077629A" w:rsidRPr="00FB4943" w:rsidRDefault="0077629A" w:rsidP="00CB23DA">
      <w:pPr>
        <w:spacing w:after="0"/>
        <w:ind w:left="-709" w:right="-709"/>
        <w:rPr>
          <w:rFonts w:ascii="Times New Roman" w:hAnsi="Times New Roman" w:cs="Times New Roman"/>
          <w:b/>
          <w:bCs/>
        </w:rPr>
      </w:pPr>
      <w:r w:rsidRPr="00FB4943">
        <w:rPr>
          <w:rFonts w:ascii="Times New Roman" w:hAnsi="Times New Roman" w:cs="Times New Roman"/>
          <w:b/>
          <w:bCs/>
        </w:rPr>
        <w:t>Le consentement des parents</w:t>
      </w:r>
    </w:p>
    <w:p w14:paraId="2CF8AE76" w14:textId="77777777" w:rsidR="0077629A" w:rsidRPr="00FB4943" w:rsidRDefault="0077629A" w:rsidP="00CB23DA">
      <w:pPr>
        <w:spacing w:after="0"/>
        <w:ind w:left="-709" w:right="-709"/>
        <w:rPr>
          <w:rFonts w:ascii="Times New Roman" w:hAnsi="Times New Roman" w:cs="Times New Roman"/>
          <w:b/>
          <w:bCs/>
          <w:sz w:val="10"/>
          <w:szCs w:val="10"/>
        </w:rPr>
      </w:pPr>
    </w:p>
    <w:p w14:paraId="355CEBFD" w14:textId="00715826" w:rsidR="0077629A" w:rsidRPr="00FB4943" w:rsidRDefault="0077629A" w:rsidP="00CB23DA">
      <w:pPr>
        <w:spacing w:after="0"/>
        <w:ind w:left="-709" w:right="-709"/>
        <w:rPr>
          <w:rFonts w:ascii="Times New Roman" w:hAnsi="Times New Roman" w:cs="Times New Roman"/>
          <w:b/>
          <w:bCs/>
        </w:rPr>
      </w:pPr>
      <w:r w:rsidRPr="00FB4943">
        <w:rPr>
          <w:rFonts w:ascii="Times New Roman" w:hAnsi="Times New Roman" w:cs="Times New Roman"/>
          <w:b/>
          <w:bCs/>
        </w:rPr>
        <w:t>Pour que le baptême puisse avoir lieu, l’accord des deux parents est nécessaire. En cas de séparation ou de divorce, le parent qui souhaite faire baptiser l’enfant a l’obligation d’adresser une demande écrite à son co-parent.</w:t>
      </w:r>
    </w:p>
    <w:p w14:paraId="5957DFAC" w14:textId="2CF2D20E" w:rsidR="0077629A" w:rsidRPr="00FB4943" w:rsidRDefault="0077629A" w:rsidP="00CB23DA">
      <w:pPr>
        <w:spacing w:after="0"/>
        <w:ind w:left="-709" w:right="-709"/>
        <w:rPr>
          <w:rFonts w:ascii="Times New Roman" w:hAnsi="Times New Roman" w:cs="Times New Roman"/>
          <w:b/>
          <w:bCs/>
        </w:rPr>
      </w:pPr>
      <w:r w:rsidRPr="00FB4943">
        <w:rPr>
          <w:rFonts w:ascii="Times New Roman" w:hAnsi="Times New Roman" w:cs="Times New Roman"/>
          <w:b/>
          <w:bCs/>
        </w:rPr>
        <w:t>En cas d’opposition, le baptême ne pourra être célébré</w:t>
      </w:r>
      <w:r w:rsidR="00FB4943" w:rsidRPr="00FB4943">
        <w:rPr>
          <w:rFonts w:ascii="Times New Roman" w:hAnsi="Times New Roman" w:cs="Times New Roman"/>
          <w:b/>
          <w:bCs/>
        </w:rPr>
        <w:t>. L’absence de réponse est considérée comme un accord tacite et donne droit à la célébration du baptême.</w:t>
      </w:r>
    </w:p>
    <w:p w14:paraId="47E4718B" w14:textId="77777777" w:rsidR="0077629A" w:rsidRDefault="0077629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49365023" w14:textId="77777777" w:rsidR="00CB23DA" w:rsidRDefault="00CB23DA" w:rsidP="00CB23DA">
      <w:pPr>
        <w:spacing w:after="0"/>
        <w:ind w:left="-709" w:right="-709"/>
        <w:rPr>
          <w:rFonts w:ascii="Times New Roman" w:hAnsi="Times New Roman" w:cs="Times New Roman"/>
        </w:rPr>
      </w:pPr>
    </w:p>
    <w:p w14:paraId="73B4A3D3" w14:textId="77777777" w:rsidR="00FB4943" w:rsidRPr="007712B9" w:rsidRDefault="00FB4943" w:rsidP="00AC5E5F">
      <w:pPr>
        <w:spacing w:after="0"/>
        <w:ind w:hanging="709"/>
        <w:jc w:val="center"/>
        <w:rPr>
          <w:sz w:val="18"/>
          <w:szCs w:val="18"/>
        </w:rPr>
      </w:pPr>
      <w:r w:rsidRPr="0044663C">
        <w:rPr>
          <w:b/>
          <w:bCs/>
          <w:sz w:val="20"/>
          <w:szCs w:val="20"/>
        </w:rPr>
        <w:t>Mairie d’ILLIES</w:t>
      </w:r>
      <w:r>
        <w:rPr>
          <w:b/>
          <w:bCs/>
          <w:sz w:val="20"/>
          <w:szCs w:val="20"/>
        </w:rPr>
        <w:t xml:space="preserve"> : </w:t>
      </w:r>
      <w:r w:rsidRPr="0044663C">
        <w:rPr>
          <w:sz w:val="16"/>
          <w:szCs w:val="16"/>
        </w:rPr>
        <w:t>3/5 rue de la Mairie 59480 ILLIES</w:t>
      </w:r>
    </w:p>
    <w:p w14:paraId="73FDD3FB" w14:textId="204E1F34" w:rsidR="00FB4943" w:rsidRPr="0044663C" w:rsidRDefault="00FB4943" w:rsidP="00AC5E5F">
      <w:pPr>
        <w:spacing w:after="0"/>
        <w:ind w:hanging="709"/>
        <w:jc w:val="center"/>
        <w:rPr>
          <w:sz w:val="16"/>
          <w:szCs w:val="16"/>
        </w:rPr>
      </w:pPr>
      <w:r w:rsidRPr="0044663C">
        <w:rPr>
          <w:i/>
          <w:iCs/>
          <w:sz w:val="16"/>
          <w:szCs w:val="16"/>
          <w:u w:val="single"/>
        </w:rPr>
        <w:t>Tél</w:t>
      </w:r>
      <w:r w:rsidRPr="0044663C">
        <w:rPr>
          <w:sz w:val="16"/>
          <w:szCs w:val="16"/>
        </w:rPr>
        <w:t> : 03.20.29.04.06</w:t>
      </w:r>
      <w:r w:rsidR="00AC5E5F">
        <w:rPr>
          <w:sz w:val="16"/>
          <w:szCs w:val="16"/>
        </w:rPr>
        <w:t xml:space="preserve">  -  </w:t>
      </w:r>
      <w:r w:rsidRPr="0044663C">
        <w:rPr>
          <w:i/>
          <w:iCs/>
          <w:sz w:val="16"/>
          <w:szCs w:val="16"/>
          <w:u w:val="single"/>
        </w:rPr>
        <w:t>Mail</w:t>
      </w:r>
      <w:r w:rsidRPr="0044663C">
        <w:rPr>
          <w:sz w:val="16"/>
          <w:szCs w:val="16"/>
        </w:rPr>
        <w:t> : secretariatmaire@ville-illies.fr</w:t>
      </w:r>
    </w:p>
    <w:p w14:paraId="6BBA279C" w14:textId="77777777" w:rsidR="00FB4943" w:rsidRPr="0044663C" w:rsidRDefault="00FB4943" w:rsidP="00AC5E5F">
      <w:pPr>
        <w:spacing w:after="0"/>
        <w:ind w:hanging="709"/>
        <w:jc w:val="center"/>
        <w:rPr>
          <w:color w:val="0070C0"/>
          <w:sz w:val="16"/>
          <w:szCs w:val="16"/>
        </w:rPr>
      </w:pPr>
      <w:r w:rsidRPr="0044663C">
        <w:rPr>
          <w:b/>
          <w:bCs/>
          <w:color w:val="0070C0"/>
          <w:sz w:val="16"/>
          <w:szCs w:val="16"/>
        </w:rPr>
        <w:t>Site </w:t>
      </w:r>
      <w:r w:rsidRPr="0044663C">
        <w:rPr>
          <w:color w:val="0070C0"/>
          <w:sz w:val="16"/>
          <w:szCs w:val="16"/>
        </w:rPr>
        <w:t xml:space="preserve">: </w:t>
      </w:r>
      <w:hyperlink r:id="rId9" w:history="1">
        <w:r w:rsidRPr="0044663C">
          <w:rPr>
            <w:rStyle w:val="Lienhypertexte"/>
            <w:color w:val="0070C0"/>
            <w:sz w:val="16"/>
            <w:szCs w:val="16"/>
          </w:rPr>
          <w:t>https://ville-illies.fr</w:t>
        </w:r>
      </w:hyperlink>
    </w:p>
    <w:p w14:paraId="22B555D9" w14:textId="25ED3FC8" w:rsidR="00FB4943" w:rsidRPr="00FB4943" w:rsidRDefault="00FB4943" w:rsidP="00AC5E5F">
      <w:pPr>
        <w:spacing w:after="0"/>
        <w:ind w:hanging="709"/>
        <w:jc w:val="center"/>
        <w:rPr>
          <w:b/>
          <w:bCs/>
          <w:sz w:val="16"/>
          <w:szCs w:val="16"/>
        </w:rPr>
      </w:pPr>
      <w:r w:rsidRPr="0044663C">
        <w:rPr>
          <w:b/>
          <w:bCs/>
          <w:sz w:val="16"/>
          <w:szCs w:val="16"/>
        </w:rPr>
        <w:t xml:space="preserve">Lundi FERMEE - Mardi au vendredi : 8h30 </w:t>
      </w:r>
      <w:r>
        <w:rPr>
          <w:b/>
          <w:bCs/>
          <w:sz w:val="16"/>
          <w:szCs w:val="16"/>
        </w:rPr>
        <w:t>à</w:t>
      </w:r>
      <w:r w:rsidRPr="0044663C">
        <w:rPr>
          <w:b/>
          <w:bCs/>
          <w:sz w:val="16"/>
          <w:szCs w:val="16"/>
        </w:rPr>
        <w:t xml:space="preserve"> 12h30 / 13h30 </w:t>
      </w:r>
      <w:r>
        <w:rPr>
          <w:b/>
          <w:bCs/>
          <w:sz w:val="16"/>
          <w:szCs w:val="16"/>
        </w:rPr>
        <w:t>à</w:t>
      </w:r>
      <w:r w:rsidRPr="0044663C">
        <w:rPr>
          <w:b/>
          <w:bCs/>
          <w:sz w:val="16"/>
          <w:szCs w:val="16"/>
        </w:rPr>
        <w:t xml:space="preserve"> 17h00 - Samedi : 9h00 </w:t>
      </w:r>
      <w:r>
        <w:rPr>
          <w:b/>
          <w:bCs/>
          <w:sz w:val="16"/>
          <w:szCs w:val="16"/>
        </w:rPr>
        <w:t>à</w:t>
      </w:r>
      <w:r w:rsidRPr="0044663C">
        <w:rPr>
          <w:b/>
          <w:bCs/>
          <w:sz w:val="16"/>
          <w:szCs w:val="16"/>
        </w:rPr>
        <w:t xml:space="preserve"> 12h00</w:t>
      </w:r>
    </w:p>
    <w:sectPr w:rsidR="00FB4943" w:rsidRPr="00FB4943" w:rsidSect="0039043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1138B"/>
    <w:multiLevelType w:val="hybridMultilevel"/>
    <w:tmpl w:val="9A4CB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06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DA"/>
    <w:rsid w:val="001A0FA5"/>
    <w:rsid w:val="0039043B"/>
    <w:rsid w:val="00706A86"/>
    <w:rsid w:val="0077629A"/>
    <w:rsid w:val="00AC5E5F"/>
    <w:rsid w:val="00CB23DA"/>
    <w:rsid w:val="00F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292A"/>
  <w15:chartTrackingRefBased/>
  <w15:docId w15:val="{B16BF340-80EA-4386-BD2B-B00F697C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2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2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2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2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2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2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2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2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2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2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2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23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23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23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23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23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23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2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2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23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23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23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2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23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23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B4943"/>
    <w:rPr>
      <w:b/>
      <w:bCs/>
    </w:rPr>
  </w:style>
  <w:style w:type="character" w:styleId="Accentuation">
    <w:name w:val="Emphasis"/>
    <w:basedOn w:val="Policepardfaut"/>
    <w:uiPriority w:val="20"/>
    <w:qFormat/>
    <w:rsid w:val="00FB4943"/>
    <w:rPr>
      <w:i/>
      <w:iCs/>
    </w:rPr>
  </w:style>
  <w:style w:type="character" w:styleId="Lienhypertexte">
    <w:name w:val="Hyperlink"/>
    <w:basedOn w:val="Policepardfaut"/>
    <w:uiPriority w:val="99"/>
    <w:unhideWhenUsed/>
    <w:rsid w:val="00FB494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lle-illi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Maire</dc:creator>
  <cp:keywords/>
  <dc:description/>
  <cp:lastModifiedBy>Secretariat Maire</cp:lastModifiedBy>
  <cp:revision>2</cp:revision>
  <dcterms:created xsi:type="dcterms:W3CDTF">2024-03-29T10:37:00Z</dcterms:created>
  <dcterms:modified xsi:type="dcterms:W3CDTF">2024-03-29T15:53:00Z</dcterms:modified>
</cp:coreProperties>
</file>